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726E1" w14:textId="77777777" w:rsidR="006A2B87" w:rsidRDefault="00A45392" w:rsidP="00796FE7">
      <w:pPr>
        <w:bidi w:val="0"/>
        <w:spacing w:line="360" w:lineRule="auto"/>
        <w:jc w:val="center"/>
        <w:rPr>
          <w:b/>
          <w:bCs/>
          <w:sz w:val="40"/>
          <w:szCs w:val="40"/>
          <w:u w:val="single"/>
        </w:rPr>
      </w:pPr>
      <w:r w:rsidRPr="001339A9">
        <w:rPr>
          <w:b/>
          <w:bCs/>
          <w:sz w:val="40"/>
          <w:szCs w:val="40"/>
          <w:u w:val="single"/>
        </w:rPr>
        <w:t>CV</w:t>
      </w:r>
      <w:r w:rsidR="00892970" w:rsidRPr="001339A9">
        <w:rPr>
          <w:b/>
          <w:bCs/>
          <w:sz w:val="40"/>
          <w:szCs w:val="40"/>
          <w:u w:val="single"/>
        </w:rPr>
        <w:t xml:space="preserve"> </w:t>
      </w:r>
      <w:r w:rsidR="007931D9">
        <w:rPr>
          <w:b/>
          <w:bCs/>
          <w:sz w:val="40"/>
          <w:szCs w:val="40"/>
          <w:u w:val="single"/>
        </w:rPr>
        <w:t>Nirit Karni-Vizer</w:t>
      </w:r>
    </w:p>
    <w:p w14:paraId="01AB6520" w14:textId="77777777" w:rsidR="00975B7A" w:rsidRPr="001339A9" w:rsidRDefault="00975B7A" w:rsidP="00796FE7">
      <w:pPr>
        <w:bidi w:val="0"/>
        <w:spacing w:line="360" w:lineRule="auto"/>
        <w:jc w:val="center"/>
        <w:rPr>
          <w:b/>
          <w:bCs/>
          <w:sz w:val="40"/>
          <w:szCs w:val="40"/>
          <w:u w:val="single"/>
          <w:rtl/>
        </w:rPr>
      </w:pPr>
    </w:p>
    <w:p w14:paraId="275338DF" w14:textId="49836F22" w:rsidR="00A45392" w:rsidRDefault="00A45392" w:rsidP="00796FE7">
      <w:pPr>
        <w:bidi w:val="0"/>
        <w:spacing w:after="80" w:line="360" w:lineRule="auto"/>
        <w:jc w:val="both"/>
      </w:pPr>
      <w:r>
        <w:t>Date:</w:t>
      </w:r>
      <w:r w:rsidR="00561B71">
        <w:t xml:space="preserve"> </w:t>
      </w:r>
      <w:r w:rsidR="00F76318">
        <w:t>26</w:t>
      </w:r>
      <w:r w:rsidR="00561B71">
        <w:t>/</w:t>
      </w:r>
      <w:r w:rsidR="00F76318">
        <w:t>6</w:t>
      </w:r>
      <w:r w:rsidR="00561B71">
        <w:t>/</w:t>
      </w:r>
      <w:r w:rsidR="00AE2105">
        <w:t>22</w:t>
      </w:r>
    </w:p>
    <w:p w14:paraId="3EB977FD" w14:textId="77777777" w:rsidR="001339A9" w:rsidRDefault="001339A9" w:rsidP="00796FE7">
      <w:pPr>
        <w:bidi w:val="0"/>
        <w:spacing w:after="80" w:line="360" w:lineRule="auto"/>
        <w:jc w:val="both"/>
      </w:pPr>
    </w:p>
    <w:p w14:paraId="6C3CFF7F" w14:textId="77777777" w:rsidR="00A45392" w:rsidRPr="00A45392" w:rsidRDefault="00A45392" w:rsidP="00796FE7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80" w:line="360" w:lineRule="auto"/>
        <w:ind w:left="360"/>
        <w:jc w:val="both"/>
        <w:rPr>
          <w:u w:val="single"/>
        </w:rPr>
      </w:pPr>
      <w:r w:rsidRPr="00A45392">
        <w:rPr>
          <w:u w:val="single"/>
        </w:rPr>
        <w:t>Personal Details</w:t>
      </w:r>
    </w:p>
    <w:p w14:paraId="7B229C20" w14:textId="77777777" w:rsidR="00561B71" w:rsidRPr="00561B71" w:rsidRDefault="00561B71" w:rsidP="00561B71">
      <w:pPr>
        <w:numPr>
          <w:ilvl w:val="0"/>
          <w:numId w:val="1"/>
        </w:numPr>
        <w:bidi w:val="0"/>
        <w:spacing w:after="80" w:line="360" w:lineRule="auto"/>
        <w:jc w:val="both"/>
      </w:pPr>
      <w:r>
        <w:t xml:space="preserve">Full name: </w:t>
      </w:r>
      <w:r w:rsidRPr="00561B71">
        <w:t xml:space="preserve">Nirit Karni-Vizer </w:t>
      </w:r>
    </w:p>
    <w:p w14:paraId="79CC7487" w14:textId="77777777" w:rsidR="00561B71" w:rsidRPr="00561B71" w:rsidRDefault="00561B71" w:rsidP="00561B71">
      <w:pPr>
        <w:numPr>
          <w:ilvl w:val="0"/>
          <w:numId w:val="1"/>
        </w:numPr>
        <w:bidi w:val="0"/>
        <w:spacing w:after="80" w:line="360" w:lineRule="auto"/>
        <w:jc w:val="both"/>
      </w:pPr>
      <w:r>
        <w:t xml:space="preserve">Date of birth: </w:t>
      </w:r>
      <w:r w:rsidRPr="00561B71">
        <w:t>2/1978</w:t>
      </w:r>
    </w:p>
    <w:p w14:paraId="339F5774" w14:textId="77777777" w:rsidR="00A45392" w:rsidRDefault="00561B71" w:rsidP="00561B71">
      <w:pPr>
        <w:numPr>
          <w:ilvl w:val="0"/>
          <w:numId w:val="1"/>
        </w:numPr>
        <w:bidi w:val="0"/>
        <w:spacing w:after="80" w:line="360" w:lineRule="auto"/>
        <w:jc w:val="both"/>
      </w:pPr>
      <w:r>
        <w:t>Country of birth: Israel</w:t>
      </w:r>
    </w:p>
    <w:p w14:paraId="02EAD316" w14:textId="77777777" w:rsidR="00A45392" w:rsidRDefault="00561B71" w:rsidP="00796FE7">
      <w:pPr>
        <w:numPr>
          <w:ilvl w:val="0"/>
          <w:numId w:val="1"/>
        </w:numPr>
        <w:bidi w:val="0"/>
        <w:spacing w:after="80" w:line="360" w:lineRule="auto"/>
        <w:jc w:val="both"/>
      </w:pPr>
      <w:r>
        <w:t>Citizenship: Israeli</w:t>
      </w:r>
    </w:p>
    <w:p w14:paraId="05B0B396" w14:textId="77777777" w:rsidR="00A45392" w:rsidRDefault="00561B71" w:rsidP="00796FE7">
      <w:pPr>
        <w:numPr>
          <w:ilvl w:val="0"/>
          <w:numId w:val="1"/>
        </w:numPr>
        <w:bidi w:val="0"/>
        <w:spacing w:after="80" w:line="360" w:lineRule="auto"/>
        <w:jc w:val="both"/>
      </w:pPr>
      <w:r>
        <w:t>ID: 034350918</w:t>
      </w:r>
    </w:p>
    <w:p w14:paraId="66E624A2" w14:textId="77777777" w:rsidR="00A45392" w:rsidRDefault="00561B71" w:rsidP="00796FE7">
      <w:pPr>
        <w:numPr>
          <w:ilvl w:val="0"/>
          <w:numId w:val="1"/>
        </w:numPr>
        <w:bidi w:val="0"/>
        <w:spacing w:after="80" w:line="360" w:lineRule="auto"/>
        <w:jc w:val="both"/>
      </w:pPr>
      <w:r>
        <w:t>Family status: Divorcee + 5</w:t>
      </w:r>
    </w:p>
    <w:p w14:paraId="261852F4" w14:textId="77777777" w:rsidR="00561B71" w:rsidRPr="00561B71" w:rsidRDefault="00561B71" w:rsidP="00561B71">
      <w:pPr>
        <w:numPr>
          <w:ilvl w:val="0"/>
          <w:numId w:val="1"/>
        </w:numPr>
        <w:bidi w:val="0"/>
        <w:spacing w:after="80" w:line="360" w:lineRule="auto"/>
        <w:jc w:val="both"/>
      </w:pPr>
      <w:r>
        <w:t xml:space="preserve">Full home address: </w:t>
      </w:r>
      <w:r w:rsidRPr="00561B71">
        <w:t>Derekh Hayam, 10, Kibbutz Saar, 22805</w:t>
      </w:r>
    </w:p>
    <w:p w14:paraId="0E332BB7" w14:textId="77777777" w:rsidR="00A45392" w:rsidRDefault="00A45392" w:rsidP="00561B71">
      <w:pPr>
        <w:numPr>
          <w:ilvl w:val="0"/>
          <w:numId w:val="1"/>
        </w:numPr>
        <w:bidi w:val="0"/>
        <w:spacing w:after="80" w:line="360" w:lineRule="auto"/>
        <w:jc w:val="both"/>
      </w:pPr>
      <w:r>
        <w:t>Home</w:t>
      </w:r>
      <w:r w:rsidR="005141E8">
        <w:t>:</w:t>
      </w:r>
      <w:r>
        <w:t xml:space="preserve"> </w:t>
      </w:r>
      <w:r w:rsidR="00561B71" w:rsidRPr="00561B71">
        <w:t>0775542995, 0508842995</w:t>
      </w:r>
    </w:p>
    <w:p w14:paraId="5C20D37C" w14:textId="77777777" w:rsidR="00A45392" w:rsidRDefault="00A45392" w:rsidP="00561B71">
      <w:pPr>
        <w:numPr>
          <w:ilvl w:val="0"/>
          <w:numId w:val="1"/>
        </w:numPr>
        <w:bidi w:val="0"/>
        <w:spacing w:after="80" w:line="360" w:lineRule="auto"/>
        <w:jc w:val="both"/>
      </w:pPr>
      <w:r>
        <w:t>Work</w:t>
      </w:r>
      <w:r w:rsidR="005141E8">
        <w:t>:</w:t>
      </w:r>
      <w:r>
        <w:t xml:space="preserve"> </w:t>
      </w:r>
      <w:r w:rsidR="00561B71" w:rsidRPr="00561B71">
        <w:t>Tel-Hai College, Upper Galilee, 1220800 Israel, Tel: 972-4-8181785, Fax: 972-4-8181787</w:t>
      </w:r>
    </w:p>
    <w:p w14:paraId="725E2B3D" w14:textId="77777777" w:rsidR="00A45392" w:rsidRDefault="00A45392" w:rsidP="00796FE7">
      <w:pPr>
        <w:numPr>
          <w:ilvl w:val="0"/>
          <w:numId w:val="1"/>
        </w:numPr>
        <w:bidi w:val="0"/>
        <w:spacing w:after="120" w:line="360" w:lineRule="auto"/>
        <w:ind w:left="714" w:hanging="357"/>
        <w:jc w:val="both"/>
      </w:pPr>
      <w:r>
        <w:t>E-mail address</w:t>
      </w:r>
      <w:r w:rsidR="004D25D2">
        <w:t>: niritkarni2@gmail.com</w:t>
      </w:r>
    </w:p>
    <w:p w14:paraId="21ADB248" w14:textId="77777777" w:rsidR="001339A9" w:rsidRDefault="001339A9" w:rsidP="00796FE7">
      <w:pPr>
        <w:bidi w:val="0"/>
        <w:spacing w:after="120" w:line="360" w:lineRule="auto"/>
        <w:ind w:left="357"/>
        <w:jc w:val="both"/>
      </w:pPr>
    </w:p>
    <w:p w14:paraId="1F9D3605" w14:textId="77777777" w:rsidR="00A45392" w:rsidRDefault="00A45392" w:rsidP="00796FE7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80" w:line="360" w:lineRule="auto"/>
        <w:ind w:left="360"/>
        <w:jc w:val="both"/>
        <w:rPr>
          <w:u w:val="single"/>
        </w:rPr>
      </w:pPr>
      <w:r w:rsidRPr="00A45392">
        <w:rPr>
          <w:u w:val="single"/>
        </w:rPr>
        <w:t>Higher Education</w:t>
      </w:r>
    </w:p>
    <w:tbl>
      <w:tblPr>
        <w:tblW w:w="0" w:type="auto"/>
        <w:tblInd w:w="567" w:type="dxa"/>
        <w:tblLook w:val="01E0" w:firstRow="1" w:lastRow="1" w:firstColumn="1" w:lastColumn="1" w:noHBand="0" w:noVBand="0"/>
      </w:tblPr>
      <w:tblGrid>
        <w:gridCol w:w="1276"/>
        <w:gridCol w:w="4029"/>
        <w:gridCol w:w="1354"/>
        <w:gridCol w:w="1296"/>
      </w:tblGrid>
      <w:tr w:rsidR="004D25D2" w:rsidRPr="004D25D2" w14:paraId="7465F4EC" w14:textId="77777777" w:rsidTr="003D02F4">
        <w:trPr>
          <w:trHeight w:val="589"/>
          <w:tblHeader/>
        </w:trPr>
        <w:tc>
          <w:tcPr>
            <w:tcW w:w="1276" w:type="dxa"/>
            <w:tcBorders>
              <w:bottom w:val="single" w:sz="4" w:space="0" w:color="auto"/>
            </w:tcBorders>
          </w:tcPr>
          <w:p w14:paraId="6D2E2AB1" w14:textId="77777777" w:rsidR="004D25D2" w:rsidRPr="004D25D2" w:rsidRDefault="004D25D2" w:rsidP="004D25D2">
            <w:pPr>
              <w:bidi w:val="0"/>
              <w:spacing w:line="360" w:lineRule="auto"/>
              <w:rPr>
                <w:b/>
                <w:bCs/>
              </w:rPr>
            </w:pPr>
            <w:r w:rsidRPr="004D25D2">
              <w:rPr>
                <w:b/>
                <w:bCs/>
                <w:lang w:eastAsia="he-IL"/>
              </w:rPr>
              <w:t>Period of Study</w:t>
            </w:r>
          </w:p>
        </w:tc>
        <w:tc>
          <w:tcPr>
            <w:tcW w:w="4029" w:type="dxa"/>
            <w:tcBorders>
              <w:bottom w:val="single" w:sz="4" w:space="0" w:color="auto"/>
            </w:tcBorders>
          </w:tcPr>
          <w:p w14:paraId="1F28B014" w14:textId="77777777" w:rsidR="004D25D2" w:rsidRPr="004D25D2" w:rsidRDefault="004D25D2" w:rsidP="004D25D2">
            <w:pPr>
              <w:bidi w:val="0"/>
              <w:spacing w:line="360" w:lineRule="auto"/>
              <w:jc w:val="center"/>
              <w:rPr>
                <w:b/>
                <w:bCs/>
                <w:lang w:eastAsia="he-IL"/>
              </w:rPr>
            </w:pPr>
            <w:r w:rsidRPr="004D25D2">
              <w:rPr>
                <w:b/>
                <w:bCs/>
                <w:lang w:eastAsia="he-IL"/>
              </w:rPr>
              <w:t>Name of Institution</w:t>
            </w:r>
          </w:p>
          <w:p w14:paraId="76F7B8C4" w14:textId="77777777" w:rsidR="004D25D2" w:rsidRPr="004D25D2" w:rsidRDefault="004D25D2" w:rsidP="004D25D2">
            <w:pPr>
              <w:bidi w:val="0"/>
              <w:spacing w:line="360" w:lineRule="auto"/>
              <w:jc w:val="center"/>
              <w:rPr>
                <w:b/>
                <w:bCs/>
                <w:rtl/>
              </w:rPr>
            </w:pPr>
            <w:r w:rsidRPr="004D25D2">
              <w:rPr>
                <w:b/>
                <w:bCs/>
                <w:lang w:eastAsia="he-IL"/>
              </w:rPr>
              <w:t>and Department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8783EAD" w14:textId="77777777" w:rsidR="004D25D2" w:rsidRPr="004D25D2" w:rsidRDefault="004D25D2" w:rsidP="004D25D2">
            <w:pPr>
              <w:bidi w:val="0"/>
              <w:spacing w:line="360" w:lineRule="auto"/>
              <w:jc w:val="center"/>
              <w:rPr>
                <w:b/>
                <w:bCs/>
              </w:rPr>
            </w:pPr>
            <w:r w:rsidRPr="004D25D2">
              <w:rPr>
                <w:b/>
                <w:bCs/>
                <w:lang w:eastAsia="he-IL"/>
              </w:rPr>
              <w:t>Degree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80935E8" w14:textId="77777777" w:rsidR="004D25D2" w:rsidRPr="004D25D2" w:rsidRDefault="004D25D2" w:rsidP="004D25D2">
            <w:pPr>
              <w:bidi w:val="0"/>
              <w:spacing w:line="360" w:lineRule="auto"/>
              <w:jc w:val="center"/>
              <w:rPr>
                <w:b/>
                <w:bCs/>
                <w:lang w:eastAsia="he-IL"/>
              </w:rPr>
            </w:pPr>
            <w:r w:rsidRPr="004D25D2">
              <w:rPr>
                <w:b/>
                <w:bCs/>
              </w:rPr>
              <w:t>Date of receipt of degree</w:t>
            </w:r>
          </w:p>
        </w:tc>
      </w:tr>
      <w:tr w:rsidR="004D25D2" w:rsidRPr="004D25D2" w14:paraId="5D6146BD" w14:textId="77777777" w:rsidTr="003D02F4">
        <w:trPr>
          <w:trHeight w:val="294"/>
        </w:trPr>
        <w:tc>
          <w:tcPr>
            <w:tcW w:w="1276" w:type="dxa"/>
            <w:tcBorders>
              <w:top w:val="single" w:sz="4" w:space="0" w:color="auto"/>
            </w:tcBorders>
          </w:tcPr>
          <w:p w14:paraId="0671F44E" w14:textId="77777777" w:rsidR="004D25D2" w:rsidRPr="004D25D2" w:rsidRDefault="004D25D2" w:rsidP="004D25D2">
            <w:pPr>
              <w:bidi w:val="0"/>
              <w:spacing w:line="360" w:lineRule="auto"/>
              <w:rPr>
                <w:rtl/>
                <w:lang w:eastAsia="he-IL"/>
              </w:rPr>
            </w:pPr>
            <w:r w:rsidRPr="004D25D2">
              <w:rPr>
                <w:lang w:eastAsia="he-IL" w:bidi="ar-SA"/>
              </w:rPr>
              <w:t>2002-2005</w:t>
            </w:r>
          </w:p>
          <w:p w14:paraId="5CB5FD78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 w:bidi="ar-SA"/>
              </w:rPr>
            </w:pPr>
          </w:p>
        </w:tc>
        <w:tc>
          <w:tcPr>
            <w:tcW w:w="4029" w:type="dxa"/>
            <w:tcBorders>
              <w:top w:val="single" w:sz="4" w:space="0" w:color="auto"/>
            </w:tcBorders>
          </w:tcPr>
          <w:p w14:paraId="4CC9DA15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 w:bidi="ar-SA"/>
              </w:rPr>
            </w:pPr>
            <w:r w:rsidRPr="004D25D2">
              <w:rPr>
                <w:lang w:eastAsia="he-IL" w:bidi="ar-SA"/>
              </w:rPr>
              <w:t>Faculty of Education and Faculty of General Studies</w:t>
            </w:r>
            <w:r w:rsidRPr="004D25D2">
              <w:rPr>
                <w:lang w:eastAsia="he-IL"/>
              </w:rPr>
              <w:t xml:space="preserve">, </w:t>
            </w:r>
            <w:r w:rsidRPr="004D25D2">
              <w:rPr>
                <w:lang w:eastAsia="he-IL" w:bidi="ar-SA"/>
              </w:rPr>
              <w:t>University of Haifa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6C02A46" w14:textId="77777777" w:rsidR="004D25D2" w:rsidRPr="004D25D2" w:rsidRDefault="004D25D2" w:rsidP="004D25D2">
            <w:pPr>
              <w:bidi w:val="0"/>
              <w:spacing w:line="360" w:lineRule="auto"/>
              <w:jc w:val="center"/>
              <w:rPr>
                <w:lang w:eastAsia="he-IL" w:bidi="ar-SA"/>
              </w:rPr>
            </w:pPr>
            <w:r w:rsidRPr="004D25D2">
              <w:rPr>
                <w:lang w:eastAsia="he-IL" w:bidi="ar-SA"/>
              </w:rPr>
              <w:t>B.A.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522A6AE" w14:textId="77777777" w:rsidR="004D25D2" w:rsidRPr="004D25D2" w:rsidRDefault="004D25D2" w:rsidP="004D25D2">
            <w:pPr>
              <w:bidi w:val="0"/>
              <w:spacing w:line="360" w:lineRule="auto"/>
              <w:jc w:val="center"/>
              <w:rPr>
                <w:lang w:eastAsia="he-IL" w:bidi="ar-SA"/>
              </w:rPr>
            </w:pPr>
            <w:r w:rsidRPr="004D25D2">
              <w:rPr>
                <w:lang w:eastAsia="he-IL" w:bidi="ar-SA"/>
              </w:rPr>
              <w:t>6/2005</w:t>
            </w:r>
          </w:p>
        </w:tc>
      </w:tr>
      <w:tr w:rsidR="004D25D2" w:rsidRPr="004D25D2" w14:paraId="742C0255" w14:textId="77777777" w:rsidTr="003D02F4">
        <w:trPr>
          <w:trHeight w:val="294"/>
        </w:trPr>
        <w:tc>
          <w:tcPr>
            <w:tcW w:w="1276" w:type="dxa"/>
          </w:tcPr>
          <w:p w14:paraId="77E39F37" w14:textId="77777777" w:rsidR="004D25D2" w:rsidRPr="004D25D2" w:rsidRDefault="004D25D2" w:rsidP="004D25D2">
            <w:pPr>
              <w:bidi w:val="0"/>
              <w:spacing w:line="360" w:lineRule="auto"/>
              <w:rPr>
                <w:rtl/>
                <w:lang w:eastAsia="he-IL"/>
              </w:rPr>
            </w:pPr>
            <w:r w:rsidRPr="004D25D2">
              <w:rPr>
                <w:lang w:eastAsia="he-IL" w:bidi="ar-SA"/>
              </w:rPr>
              <w:t>2006-2008</w:t>
            </w:r>
          </w:p>
          <w:p w14:paraId="72600A06" w14:textId="77777777" w:rsidR="004D25D2" w:rsidRPr="004D25D2" w:rsidRDefault="004D25D2" w:rsidP="004D25D2">
            <w:pPr>
              <w:bidi w:val="0"/>
              <w:spacing w:line="360" w:lineRule="auto"/>
              <w:rPr>
                <w:rtl/>
                <w:lang w:eastAsia="he-IL"/>
              </w:rPr>
            </w:pPr>
          </w:p>
          <w:p w14:paraId="696D6A8F" w14:textId="77777777" w:rsidR="004D25D2" w:rsidRPr="004D25D2" w:rsidRDefault="004D25D2" w:rsidP="004D25D2">
            <w:pPr>
              <w:bidi w:val="0"/>
              <w:spacing w:line="360" w:lineRule="auto"/>
              <w:rPr>
                <w:lang w:bidi="ar-SA"/>
              </w:rPr>
            </w:pPr>
          </w:p>
        </w:tc>
        <w:tc>
          <w:tcPr>
            <w:tcW w:w="4029" w:type="dxa"/>
          </w:tcPr>
          <w:p w14:paraId="259DDCD2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 w:bidi="ar-SA"/>
              </w:rPr>
            </w:pPr>
            <w:r w:rsidRPr="004D25D2">
              <w:rPr>
                <w:lang w:eastAsia="he-IL" w:bidi="ar-SA"/>
              </w:rPr>
              <w:t xml:space="preserve">Special Education, Faculty of Education, University of Haifa </w:t>
            </w:r>
          </w:p>
          <w:p w14:paraId="342D3B35" w14:textId="77777777" w:rsidR="004D25D2" w:rsidRPr="004D25D2" w:rsidRDefault="004D25D2" w:rsidP="004D25D2">
            <w:pPr>
              <w:bidi w:val="0"/>
              <w:spacing w:line="360" w:lineRule="auto"/>
              <w:rPr>
                <w:lang w:bidi="ar-SA"/>
              </w:rPr>
            </w:pPr>
            <w:r w:rsidRPr="004D25D2">
              <w:rPr>
                <w:lang w:eastAsia="he-IL" w:bidi="ar-SA"/>
              </w:rPr>
              <w:t>Supervisor: Prof. Shunit Reiter</w:t>
            </w:r>
          </w:p>
        </w:tc>
        <w:tc>
          <w:tcPr>
            <w:tcW w:w="0" w:type="auto"/>
          </w:tcPr>
          <w:p w14:paraId="46452EB4" w14:textId="77777777" w:rsidR="004D25D2" w:rsidRPr="004D25D2" w:rsidRDefault="004D25D2" w:rsidP="004D25D2">
            <w:pPr>
              <w:bidi w:val="0"/>
              <w:spacing w:line="360" w:lineRule="auto"/>
              <w:jc w:val="center"/>
              <w:rPr>
                <w:lang w:bidi="ar-SA"/>
              </w:rPr>
            </w:pPr>
            <w:r w:rsidRPr="004D25D2">
              <w:rPr>
                <w:lang w:bidi="ar-SA"/>
              </w:rPr>
              <w:t>M.A.</w:t>
            </w:r>
          </w:p>
        </w:tc>
        <w:tc>
          <w:tcPr>
            <w:tcW w:w="0" w:type="auto"/>
          </w:tcPr>
          <w:p w14:paraId="671D900C" w14:textId="77777777" w:rsidR="004D25D2" w:rsidRPr="004D25D2" w:rsidRDefault="004D25D2" w:rsidP="004D25D2">
            <w:pPr>
              <w:bidi w:val="0"/>
              <w:spacing w:line="360" w:lineRule="auto"/>
              <w:jc w:val="center"/>
              <w:rPr>
                <w:lang w:bidi="ar-SA"/>
              </w:rPr>
            </w:pPr>
            <w:r w:rsidRPr="004D25D2">
              <w:rPr>
                <w:lang w:bidi="ar-SA"/>
              </w:rPr>
              <w:t>7/2009</w:t>
            </w:r>
          </w:p>
        </w:tc>
      </w:tr>
      <w:tr w:rsidR="004D25D2" w:rsidRPr="004D25D2" w14:paraId="3D89418B" w14:textId="77777777" w:rsidTr="003D02F4">
        <w:trPr>
          <w:trHeight w:val="294"/>
        </w:trPr>
        <w:tc>
          <w:tcPr>
            <w:tcW w:w="1276" w:type="dxa"/>
          </w:tcPr>
          <w:p w14:paraId="57627F3F" w14:textId="77777777" w:rsidR="004D25D2" w:rsidRPr="004D25D2" w:rsidRDefault="004D25D2" w:rsidP="004D25D2">
            <w:pPr>
              <w:bidi w:val="0"/>
              <w:spacing w:line="360" w:lineRule="auto"/>
              <w:rPr>
                <w:rtl/>
                <w:lang w:eastAsia="he-IL"/>
              </w:rPr>
            </w:pPr>
            <w:r w:rsidRPr="004D25D2">
              <w:rPr>
                <w:lang w:eastAsia="he-IL" w:bidi="ar-SA"/>
              </w:rPr>
              <w:t>2009-2012</w:t>
            </w:r>
          </w:p>
          <w:p w14:paraId="78B88433" w14:textId="77777777" w:rsidR="004D25D2" w:rsidRPr="004D25D2" w:rsidRDefault="004D25D2" w:rsidP="004D25D2">
            <w:pPr>
              <w:bidi w:val="0"/>
              <w:spacing w:line="360" w:lineRule="auto"/>
              <w:rPr>
                <w:rtl/>
                <w:lang w:eastAsia="he-IL"/>
              </w:rPr>
            </w:pPr>
          </w:p>
          <w:p w14:paraId="59B4A371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 w:bidi="ar-SA"/>
              </w:rPr>
            </w:pPr>
          </w:p>
        </w:tc>
        <w:tc>
          <w:tcPr>
            <w:tcW w:w="4029" w:type="dxa"/>
          </w:tcPr>
          <w:p w14:paraId="01EF1D44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 w:bidi="ar-SA"/>
              </w:rPr>
            </w:pPr>
            <w:r w:rsidRPr="004D25D2">
              <w:rPr>
                <w:lang w:eastAsia="he-IL" w:bidi="ar-SA"/>
              </w:rPr>
              <w:t>Special Education, Faculty of Education, University of Haifa</w:t>
            </w:r>
            <w:r w:rsidRPr="004D25D2">
              <w:t xml:space="preserve"> </w:t>
            </w:r>
            <w:r w:rsidRPr="004D25D2">
              <w:rPr>
                <w:lang w:eastAsia="he-IL" w:bidi="ar-SA"/>
              </w:rPr>
              <w:t xml:space="preserve">Supervisor: Prof. Shunit Reiter </w:t>
            </w:r>
          </w:p>
        </w:tc>
        <w:tc>
          <w:tcPr>
            <w:tcW w:w="0" w:type="auto"/>
          </w:tcPr>
          <w:p w14:paraId="4D426CCE" w14:textId="77777777" w:rsidR="004D25D2" w:rsidRPr="004D25D2" w:rsidRDefault="004D25D2" w:rsidP="004D25D2">
            <w:pPr>
              <w:bidi w:val="0"/>
              <w:spacing w:line="360" w:lineRule="auto"/>
              <w:jc w:val="center"/>
              <w:rPr>
                <w:lang w:eastAsia="he-IL" w:bidi="ar-SA"/>
              </w:rPr>
            </w:pPr>
            <w:r w:rsidRPr="004D25D2">
              <w:rPr>
                <w:lang w:eastAsia="he-IL" w:bidi="ar-SA"/>
              </w:rPr>
              <w:t>PhD</w:t>
            </w:r>
          </w:p>
        </w:tc>
        <w:tc>
          <w:tcPr>
            <w:tcW w:w="0" w:type="auto"/>
          </w:tcPr>
          <w:p w14:paraId="0854F009" w14:textId="77777777" w:rsidR="004D25D2" w:rsidRPr="004D25D2" w:rsidRDefault="004D25D2" w:rsidP="004D25D2">
            <w:pPr>
              <w:bidi w:val="0"/>
              <w:spacing w:line="360" w:lineRule="auto"/>
              <w:jc w:val="center"/>
              <w:rPr>
                <w:lang w:eastAsia="he-IL" w:bidi="ar-SA"/>
              </w:rPr>
            </w:pPr>
            <w:r w:rsidRPr="004D25D2">
              <w:rPr>
                <w:lang w:eastAsia="he-IL" w:bidi="ar-SA"/>
              </w:rPr>
              <w:t>5/2013</w:t>
            </w:r>
          </w:p>
        </w:tc>
      </w:tr>
      <w:tr w:rsidR="004D25D2" w:rsidRPr="004D25D2" w14:paraId="380030C9" w14:textId="77777777" w:rsidTr="003D02F4">
        <w:trPr>
          <w:trHeight w:val="294"/>
        </w:trPr>
        <w:tc>
          <w:tcPr>
            <w:tcW w:w="1276" w:type="dxa"/>
          </w:tcPr>
          <w:p w14:paraId="55A434C8" w14:textId="77777777" w:rsidR="004D25D2" w:rsidRPr="004D25D2" w:rsidRDefault="004D25D2" w:rsidP="004D25D2">
            <w:pPr>
              <w:bidi w:val="0"/>
              <w:spacing w:line="360" w:lineRule="auto"/>
              <w:rPr>
                <w:color w:val="000000"/>
                <w:lang w:eastAsia="he-IL"/>
              </w:rPr>
            </w:pPr>
            <w:r w:rsidRPr="004D25D2">
              <w:rPr>
                <w:lang w:eastAsia="he-IL" w:bidi="ar-SA"/>
              </w:rPr>
              <w:lastRenderedPageBreak/>
              <w:t>2011-2012</w:t>
            </w:r>
          </w:p>
        </w:tc>
        <w:tc>
          <w:tcPr>
            <w:tcW w:w="4029" w:type="dxa"/>
          </w:tcPr>
          <w:p w14:paraId="1789BAD8" w14:textId="77777777" w:rsidR="004D25D2" w:rsidRPr="004D25D2" w:rsidRDefault="004D25D2" w:rsidP="004D25D2">
            <w:pPr>
              <w:bidi w:val="0"/>
              <w:spacing w:line="360" w:lineRule="auto"/>
              <w:rPr>
                <w:color w:val="000000"/>
                <w:lang w:eastAsia="he-IL"/>
              </w:rPr>
            </w:pPr>
            <w:r w:rsidRPr="004D25D2">
              <w:rPr>
                <w:lang w:eastAsia="he-IL" w:bidi="ar-SA"/>
              </w:rPr>
              <w:t>Special Education, Faculty of Education, University of Haifa</w:t>
            </w:r>
          </w:p>
        </w:tc>
        <w:tc>
          <w:tcPr>
            <w:tcW w:w="0" w:type="auto"/>
          </w:tcPr>
          <w:p w14:paraId="19D1B04F" w14:textId="77777777" w:rsidR="004D25D2" w:rsidRPr="004D25D2" w:rsidRDefault="004D25D2" w:rsidP="004D25D2">
            <w:pPr>
              <w:bidi w:val="0"/>
              <w:spacing w:line="360" w:lineRule="auto"/>
              <w:jc w:val="center"/>
              <w:rPr>
                <w:color w:val="000000"/>
                <w:lang w:eastAsia="he-IL"/>
              </w:rPr>
            </w:pPr>
            <w:r w:rsidRPr="004D25D2">
              <w:rPr>
                <w:color w:val="000000"/>
                <w:lang w:eastAsia="he-IL"/>
              </w:rPr>
              <w:t>Teaching certificate</w:t>
            </w:r>
          </w:p>
        </w:tc>
        <w:tc>
          <w:tcPr>
            <w:tcW w:w="0" w:type="auto"/>
          </w:tcPr>
          <w:p w14:paraId="1C659740" w14:textId="77777777" w:rsidR="004D25D2" w:rsidRPr="004D25D2" w:rsidRDefault="004D25D2" w:rsidP="004D25D2">
            <w:pPr>
              <w:bidi w:val="0"/>
              <w:spacing w:line="360" w:lineRule="auto"/>
              <w:jc w:val="center"/>
              <w:rPr>
                <w:color w:val="000000"/>
                <w:rtl/>
                <w:lang w:eastAsia="he-IL"/>
              </w:rPr>
            </w:pPr>
            <w:r w:rsidRPr="004D25D2">
              <w:rPr>
                <w:color w:val="000000"/>
                <w:lang w:eastAsia="he-IL"/>
              </w:rPr>
              <w:t>10/2013</w:t>
            </w:r>
          </w:p>
          <w:p w14:paraId="00682FD8" w14:textId="77777777" w:rsidR="004D25D2" w:rsidRPr="004D25D2" w:rsidRDefault="004D25D2" w:rsidP="004D25D2">
            <w:pPr>
              <w:bidi w:val="0"/>
              <w:spacing w:line="360" w:lineRule="auto"/>
              <w:jc w:val="center"/>
              <w:rPr>
                <w:color w:val="000000"/>
                <w:lang w:eastAsia="he-IL"/>
              </w:rPr>
            </w:pPr>
            <w:r w:rsidRPr="004D25D2">
              <w:rPr>
                <w:color w:val="000000"/>
                <w:lang w:eastAsia="he-IL"/>
              </w:rPr>
              <w:t>summa cum laude</w:t>
            </w:r>
          </w:p>
        </w:tc>
      </w:tr>
      <w:tr w:rsidR="004D25D2" w:rsidRPr="004D25D2" w14:paraId="3E51B368" w14:textId="77777777" w:rsidTr="003D02F4">
        <w:trPr>
          <w:trHeight w:val="294"/>
        </w:trPr>
        <w:tc>
          <w:tcPr>
            <w:tcW w:w="1276" w:type="dxa"/>
          </w:tcPr>
          <w:p w14:paraId="7A5C5527" w14:textId="77777777" w:rsidR="004D25D2" w:rsidRPr="004D25D2" w:rsidRDefault="004D25D2" w:rsidP="004D25D2">
            <w:pPr>
              <w:bidi w:val="0"/>
              <w:spacing w:line="360" w:lineRule="auto"/>
              <w:rPr>
                <w:color w:val="000000"/>
                <w:lang w:eastAsia="he-IL"/>
              </w:rPr>
            </w:pPr>
            <w:r w:rsidRPr="004D25D2">
              <w:rPr>
                <w:lang w:eastAsia="he-IL" w:bidi="ar-SA"/>
              </w:rPr>
              <w:t>2013-2015</w:t>
            </w:r>
          </w:p>
        </w:tc>
        <w:tc>
          <w:tcPr>
            <w:tcW w:w="4029" w:type="dxa"/>
          </w:tcPr>
          <w:p w14:paraId="433BA1FE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/>
              </w:rPr>
            </w:pPr>
            <w:r w:rsidRPr="004D25D2">
              <w:rPr>
                <w:lang w:eastAsia="he-IL"/>
              </w:rPr>
              <w:t>Department of Rehabilitation Sciences, Temple University, USA.</w:t>
            </w:r>
          </w:p>
          <w:p w14:paraId="61C26B9B" w14:textId="77777777" w:rsidR="004D25D2" w:rsidRPr="004D25D2" w:rsidRDefault="004D25D2" w:rsidP="004D25D2">
            <w:pPr>
              <w:bidi w:val="0"/>
              <w:spacing w:line="360" w:lineRule="auto"/>
              <w:rPr>
                <w:color w:val="000000"/>
                <w:lang w:eastAsia="he-IL"/>
              </w:rPr>
            </w:pPr>
            <w:r w:rsidRPr="004D25D2">
              <w:rPr>
                <w:lang w:eastAsia="he-IL"/>
              </w:rPr>
              <w:t>Host: Prof. Mark Salzer</w:t>
            </w:r>
          </w:p>
        </w:tc>
        <w:tc>
          <w:tcPr>
            <w:tcW w:w="0" w:type="auto"/>
          </w:tcPr>
          <w:p w14:paraId="7AA70D72" w14:textId="77777777" w:rsidR="004D25D2" w:rsidRPr="004D25D2" w:rsidRDefault="004D25D2" w:rsidP="004D25D2">
            <w:pPr>
              <w:bidi w:val="0"/>
              <w:spacing w:line="360" w:lineRule="auto"/>
              <w:jc w:val="center"/>
              <w:rPr>
                <w:color w:val="000000"/>
                <w:lang w:eastAsia="he-IL"/>
              </w:rPr>
            </w:pPr>
            <w:r w:rsidRPr="004D25D2">
              <w:rPr>
                <w:color w:val="000000"/>
                <w:lang w:eastAsia="he-IL"/>
              </w:rPr>
              <w:t>Post-doctoral studies</w:t>
            </w:r>
          </w:p>
        </w:tc>
        <w:tc>
          <w:tcPr>
            <w:tcW w:w="0" w:type="auto"/>
          </w:tcPr>
          <w:p w14:paraId="75BBBD15" w14:textId="77777777" w:rsidR="004D25D2" w:rsidRPr="004D25D2" w:rsidRDefault="004D25D2" w:rsidP="004D25D2">
            <w:pPr>
              <w:bidi w:val="0"/>
              <w:spacing w:line="360" w:lineRule="auto"/>
              <w:jc w:val="center"/>
              <w:rPr>
                <w:color w:val="000000"/>
                <w:lang w:eastAsia="he-IL"/>
              </w:rPr>
            </w:pPr>
            <w:r w:rsidRPr="004D25D2">
              <w:rPr>
                <w:color w:val="000000"/>
                <w:lang w:eastAsia="he-IL"/>
              </w:rPr>
              <w:t>2015</w:t>
            </w:r>
          </w:p>
        </w:tc>
      </w:tr>
    </w:tbl>
    <w:p w14:paraId="5F5C8275" w14:textId="77777777" w:rsidR="001339A9" w:rsidRDefault="001339A9" w:rsidP="00796FE7">
      <w:pPr>
        <w:bidi w:val="0"/>
        <w:spacing w:after="120" w:line="360" w:lineRule="auto"/>
        <w:ind w:left="357"/>
        <w:jc w:val="both"/>
        <w:rPr>
          <w:u w:val="single"/>
        </w:rPr>
      </w:pPr>
    </w:p>
    <w:p w14:paraId="7B05AEFF" w14:textId="77777777" w:rsidR="006310D9" w:rsidRPr="00A90FDF" w:rsidRDefault="006310D9" w:rsidP="00796FE7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80" w:line="360" w:lineRule="auto"/>
        <w:ind w:left="360"/>
        <w:jc w:val="both"/>
        <w:rPr>
          <w:sz w:val="22"/>
          <w:szCs w:val="22"/>
          <w:u w:val="single"/>
        </w:rPr>
      </w:pPr>
      <w:r>
        <w:rPr>
          <w:u w:val="single"/>
        </w:rPr>
        <w:t xml:space="preserve">Academic </w:t>
      </w:r>
      <w:r w:rsidR="005D53F8">
        <w:rPr>
          <w:u w:val="single"/>
        </w:rPr>
        <w:t>Appointments</w:t>
      </w:r>
      <w:r>
        <w:rPr>
          <w:u w:val="single"/>
        </w:rPr>
        <w:t xml:space="preserve"> and Academic Administrative Positions in Institutions of Higher </w:t>
      </w:r>
      <w:r w:rsidR="00384182">
        <w:rPr>
          <w:u w:val="single"/>
        </w:rPr>
        <w:t>Education</w:t>
      </w:r>
      <w:r w:rsidR="00EE1189">
        <w:rPr>
          <w:u w:val="single"/>
        </w:rPr>
        <w:t xml:space="preserve"> </w:t>
      </w:r>
      <w:r w:rsidR="00A90FDF">
        <w:rPr>
          <w:u w:val="single"/>
        </w:rPr>
        <w:t xml:space="preserve">    </w:t>
      </w:r>
      <w:r w:rsidR="00EE1189" w:rsidRPr="00A90FDF">
        <w:rPr>
          <w:sz w:val="22"/>
          <w:szCs w:val="22"/>
        </w:rPr>
        <w:t>In chronological order (from old to new)</w:t>
      </w:r>
    </w:p>
    <w:p w14:paraId="24176D71" w14:textId="77777777" w:rsidR="004D25D2" w:rsidRPr="004D25D2" w:rsidRDefault="004D25D2" w:rsidP="004D25D2">
      <w:pPr>
        <w:numPr>
          <w:ilvl w:val="0"/>
          <w:numId w:val="1"/>
        </w:numPr>
        <w:bidi w:val="0"/>
        <w:spacing w:after="80" w:line="360" w:lineRule="auto"/>
        <w:jc w:val="both"/>
      </w:pPr>
      <w:r w:rsidRPr="004D25D2">
        <w:t>Ranks and their date of granting</w:t>
      </w:r>
    </w:p>
    <w:tbl>
      <w:tblPr>
        <w:tblW w:w="0" w:type="auto"/>
        <w:tblInd w:w="357" w:type="dxa"/>
        <w:tblLook w:val="01E0" w:firstRow="1" w:lastRow="1" w:firstColumn="1" w:lastColumn="1" w:noHBand="0" w:noVBand="0"/>
      </w:tblPr>
      <w:tblGrid>
        <w:gridCol w:w="1339"/>
        <w:gridCol w:w="3764"/>
        <w:gridCol w:w="3062"/>
      </w:tblGrid>
      <w:tr w:rsidR="004D25D2" w:rsidRPr="004D25D2" w14:paraId="6AF1B661" w14:textId="77777777" w:rsidTr="003D02F4">
        <w:tc>
          <w:tcPr>
            <w:tcW w:w="1339" w:type="dxa"/>
            <w:tcBorders>
              <w:bottom w:val="single" w:sz="4" w:space="0" w:color="auto"/>
            </w:tcBorders>
          </w:tcPr>
          <w:p w14:paraId="31CE44D2" w14:textId="77777777" w:rsidR="004D25D2" w:rsidRPr="004D25D2" w:rsidRDefault="004D25D2" w:rsidP="004D25D2">
            <w:pPr>
              <w:bidi w:val="0"/>
              <w:spacing w:line="360" w:lineRule="auto"/>
              <w:rPr>
                <w:b/>
                <w:bCs/>
                <w:lang w:eastAsia="he-IL"/>
              </w:rPr>
            </w:pPr>
            <w:r w:rsidRPr="004D25D2">
              <w:rPr>
                <w:b/>
                <w:bCs/>
                <w:lang w:eastAsia="he-IL"/>
              </w:rPr>
              <w:t>Years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14:paraId="5132EBAD" w14:textId="77777777" w:rsidR="004D25D2" w:rsidRPr="004D25D2" w:rsidRDefault="004D25D2" w:rsidP="004D25D2">
            <w:pPr>
              <w:bidi w:val="0"/>
              <w:spacing w:line="360" w:lineRule="auto"/>
              <w:jc w:val="center"/>
              <w:rPr>
                <w:b/>
                <w:bCs/>
                <w:lang w:eastAsia="he-IL"/>
              </w:rPr>
            </w:pPr>
            <w:r w:rsidRPr="004D25D2">
              <w:rPr>
                <w:b/>
                <w:bCs/>
                <w:lang w:eastAsia="he-IL"/>
              </w:rPr>
              <w:t>Name of Institution and Department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9883F50" w14:textId="77777777" w:rsidR="004D25D2" w:rsidRPr="004D25D2" w:rsidRDefault="004D25D2" w:rsidP="004D25D2">
            <w:pPr>
              <w:bidi w:val="0"/>
              <w:spacing w:line="360" w:lineRule="auto"/>
              <w:jc w:val="center"/>
              <w:rPr>
                <w:b/>
                <w:bCs/>
                <w:lang w:eastAsia="he-IL"/>
              </w:rPr>
            </w:pPr>
            <w:r w:rsidRPr="004D25D2">
              <w:rPr>
                <w:b/>
                <w:bCs/>
                <w:lang w:eastAsia="he-IL"/>
              </w:rPr>
              <w:t>Rank/Position</w:t>
            </w:r>
          </w:p>
        </w:tc>
      </w:tr>
      <w:tr w:rsidR="004D25D2" w:rsidRPr="004D25D2" w14:paraId="4097E4D6" w14:textId="77777777" w:rsidTr="003D02F4">
        <w:tc>
          <w:tcPr>
            <w:tcW w:w="1339" w:type="dxa"/>
            <w:tcBorders>
              <w:top w:val="single" w:sz="4" w:space="0" w:color="auto"/>
            </w:tcBorders>
          </w:tcPr>
          <w:p w14:paraId="55EE8AAB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 w:bidi="ar-SA"/>
              </w:rPr>
            </w:pPr>
            <w:r w:rsidRPr="004D25D2">
              <w:rPr>
                <w:lang w:eastAsia="he-IL" w:bidi="ar-SA"/>
              </w:rPr>
              <w:t>2006-2007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14:paraId="3B4A9D76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 w:bidi="ar-SA"/>
              </w:rPr>
            </w:pPr>
            <w:r w:rsidRPr="004D25D2">
              <w:rPr>
                <w:lang w:eastAsia="he-IL" w:bidi="ar-SA"/>
              </w:rPr>
              <w:t>Extension Studies Unit, University of Haifa</w:t>
            </w:r>
            <w:r w:rsidRPr="004D25D2">
              <w:rPr>
                <w:lang w:eastAsia="he-IL"/>
              </w:rPr>
              <w:t>, Israel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8877B74" w14:textId="77777777" w:rsidR="004D25D2" w:rsidRPr="004D25D2" w:rsidRDefault="004D25D2" w:rsidP="004D25D2">
            <w:pPr>
              <w:bidi w:val="0"/>
              <w:spacing w:line="360" w:lineRule="auto"/>
              <w:rPr>
                <w:b/>
                <w:bCs/>
                <w:lang w:eastAsia="he-IL"/>
              </w:rPr>
            </w:pPr>
            <w:r w:rsidRPr="004D25D2">
              <w:rPr>
                <w:lang w:eastAsia="he-IL" w:bidi="ar-SA"/>
              </w:rPr>
              <w:t>Teacher (Introduction of psychology in education)</w:t>
            </w:r>
          </w:p>
        </w:tc>
      </w:tr>
      <w:tr w:rsidR="004D25D2" w:rsidRPr="004D25D2" w14:paraId="4141265C" w14:textId="77777777" w:rsidTr="003D02F4">
        <w:tc>
          <w:tcPr>
            <w:tcW w:w="1339" w:type="dxa"/>
          </w:tcPr>
          <w:p w14:paraId="1E32BB76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 w:bidi="ar-SA"/>
              </w:rPr>
            </w:pPr>
            <w:r w:rsidRPr="004D25D2">
              <w:rPr>
                <w:lang w:eastAsia="he-IL" w:bidi="ar-SA"/>
              </w:rPr>
              <w:t>2009-2015</w:t>
            </w:r>
          </w:p>
        </w:tc>
        <w:tc>
          <w:tcPr>
            <w:tcW w:w="3764" w:type="dxa"/>
          </w:tcPr>
          <w:p w14:paraId="1B4E6FEB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 w:bidi="ar-SA"/>
              </w:rPr>
            </w:pPr>
            <w:r w:rsidRPr="004D25D2">
              <w:rPr>
                <w:lang w:eastAsia="he-IL"/>
              </w:rPr>
              <w:t>Teacher Training College, Sakhnin, Israel</w:t>
            </w:r>
          </w:p>
        </w:tc>
        <w:tc>
          <w:tcPr>
            <w:tcW w:w="0" w:type="auto"/>
          </w:tcPr>
          <w:p w14:paraId="2B2839E1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 w:bidi="ar-SA"/>
              </w:rPr>
            </w:pPr>
            <w:r w:rsidRPr="004D25D2">
              <w:rPr>
                <w:lang w:eastAsia="he-IL" w:bidi="ar-SA"/>
              </w:rPr>
              <w:t xml:space="preserve">Teaching fellow with seniority </w:t>
            </w:r>
          </w:p>
        </w:tc>
      </w:tr>
      <w:tr w:rsidR="004D25D2" w:rsidRPr="004D25D2" w14:paraId="045D98BC" w14:textId="77777777" w:rsidTr="003D02F4">
        <w:tc>
          <w:tcPr>
            <w:tcW w:w="1339" w:type="dxa"/>
          </w:tcPr>
          <w:p w14:paraId="7B69650B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 w:bidi="ar-SA"/>
              </w:rPr>
            </w:pPr>
            <w:r w:rsidRPr="004D25D2">
              <w:rPr>
                <w:lang w:eastAsia="he-IL" w:bidi="ar-SA"/>
              </w:rPr>
              <w:t>2010-2017</w:t>
            </w:r>
          </w:p>
        </w:tc>
        <w:tc>
          <w:tcPr>
            <w:tcW w:w="3764" w:type="dxa"/>
          </w:tcPr>
          <w:p w14:paraId="15565E18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 w:bidi="ar-SA"/>
              </w:rPr>
            </w:pPr>
            <w:r w:rsidRPr="004D25D2">
              <w:rPr>
                <w:lang w:eastAsia="he-IL" w:bidi="ar-SA"/>
              </w:rPr>
              <w:t>Department of Education, Beit Berl College,</w:t>
            </w:r>
            <w:r w:rsidRPr="004D25D2">
              <w:rPr>
                <w:lang w:eastAsia="he-IL"/>
              </w:rPr>
              <w:t xml:space="preserve"> Israel</w:t>
            </w:r>
          </w:p>
        </w:tc>
        <w:tc>
          <w:tcPr>
            <w:tcW w:w="0" w:type="auto"/>
          </w:tcPr>
          <w:p w14:paraId="2D648561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 w:bidi="ar-SA"/>
              </w:rPr>
            </w:pPr>
            <w:r w:rsidRPr="004D25D2">
              <w:rPr>
                <w:lang w:eastAsia="he-IL" w:bidi="ar-SA"/>
              </w:rPr>
              <w:t>Teaching fellow</w:t>
            </w:r>
          </w:p>
        </w:tc>
      </w:tr>
      <w:tr w:rsidR="004D25D2" w:rsidRPr="004D25D2" w14:paraId="5D754D6A" w14:textId="77777777" w:rsidTr="003D02F4">
        <w:tc>
          <w:tcPr>
            <w:tcW w:w="1339" w:type="dxa"/>
          </w:tcPr>
          <w:p w14:paraId="15B90425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 w:bidi="ar-SA"/>
              </w:rPr>
            </w:pPr>
            <w:r w:rsidRPr="004D25D2">
              <w:rPr>
                <w:lang w:eastAsia="he-IL" w:bidi="ar-SA"/>
              </w:rPr>
              <w:t>2012-2013</w:t>
            </w:r>
          </w:p>
        </w:tc>
        <w:tc>
          <w:tcPr>
            <w:tcW w:w="3764" w:type="dxa"/>
          </w:tcPr>
          <w:p w14:paraId="75E0BA7B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 w:bidi="ar-SA"/>
              </w:rPr>
            </w:pPr>
            <w:r w:rsidRPr="004D25D2">
              <w:rPr>
                <w:lang w:eastAsia="he-IL" w:bidi="ar-SA"/>
              </w:rPr>
              <w:t>Department of Education</w:t>
            </w:r>
            <w:r w:rsidRPr="004D25D2">
              <w:rPr>
                <w:lang w:eastAsia="he-IL"/>
              </w:rPr>
              <w:t>, Zefat Academic College</w:t>
            </w:r>
            <w:r w:rsidRPr="004D25D2">
              <w:rPr>
                <w:lang w:eastAsia="he-IL" w:bidi="ar-SA"/>
              </w:rPr>
              <w:t>,</w:t>
            </w:r>
            <w:r w:rsidRPr="004D25D2">
              <w:rPr>
                <w:lang w:eastAsia="he-IL"/>
              </w:rPr>
              <w:t xml:space="preserve"> Israel</w:t>
            </w:r>
          </w:p>
        </w:tc>
        <w:tc>
          <w:tcPr>
            <w:tcW w:w="0" w:type="auto"/>
          </w:tcPr>
          <w:p w14:paraId="495F05FB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 w:bidi="ar-SA"/>
              </w:rPr>
            </w:pPr>
            <w:r w:rsidRPr="004D25D2">
              <w:rPr>
                <w:rFonts w:eastAsia="Calibri"/>
              </w:rPr>
              <w:t>Teaching</w:t>
            </w:r>
            <w:r w:rsidRPr="004D25D2">
              <w:rPr>
                <w:lang w:eastAsia="he-IL" w:bidi="ar-SA"/>
              </w:rPr>
              <w:t xml:space="preserve"> fellow</w:t>
            </w:r>
          </w:p>
        </w:tc>
      </w:tr>
      <w:tr w:rsidR="004D25D2" w:rsidRPr="004D25D2" w14:paraId="0E0DF80A" w14:textId="77777777" w:rsidTr="003D02F4">
        <w:tc>
          <w:tcPr>
            <w:tcW w:w="1339" w:type="dxa"/>
          </w:tcPr>
          <w:p w14:paraId="7827D689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 w:bidi="ar-SA"/>
              </w:rPr>
            </w:pPr>
            <w:r w:rsidRPr="004D25D2">
              <w:rPr>
                <w:lang w:eastAsia="he-IL" w:bidi="ar-SA"/>
              </w:rPr>
              <w:t>2013-2016</w:t>
            </w:r>
          </w:p>
        </w:tc>
        <w:tc>
          <w:tcPr>
            <w:tcW w:w="3764" w:type="dxa"/>
          </w:tcPr>
          <w:p w14:paraId="2B5E4FB7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 w:bidi="ar-SA"/>
              </w:rPr>
            </w:pPr>
            <w:r w:rsidRPr="004D25D2">
              <w:rPr>
                <w:lang w:eastAsia="he-IL"/>
              </w:rPr>
              <w:t>Faculty of Education, Department of Special Education, University of Haifa,</w:t>
            </w:r>
            <w:r w:rsidRPr="004D25D2">
              <w:rPr>
                <w:lang w:eastAsia="he-IL" w:bidi="ar-SA"/>
              </w:rPr>
              <w:t xml:space="preserve"> Israel</w:t>
            </w:r>
          </w:p>
        </w:tc>
        <w:tc>
          <w:tcPr>
            <w:tcW w:w="0" w:type="auto"/>
          </w:tcPr>
          <w:p w14:paraId="5C24E264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 w:bidi="ar-SA"/>
              </w:rPr>
            </w:pPr>
            <w:r w:rsidRPr="004D25D2">
              <w:rPr>
                <w:lang w:eastAsia="he-IL" w:bidi="ar-SA"/>
              </w:rPr>
              <w:t>Research fellow</w:t>
            </w:r>
          </w:p>
        </w:tc>
      </w:tr>
      <w:tr w:rsidR="004D25D2" w:rsidRPr="004D25D2" w14:paraId="102F04A0" w14:textId="77777777" w:rsidTr="003D02F4">
        <w:tc>
          <w:tcPr>
            <w:tcW w:w="1339" w:type="dxa"/>
          </w:tcPr>
          <w:p w14:paraId="48F145B7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 w:bidi="ar-SA"/>
              </w:rPr>
            </w:pPr>
            <w:r w:rsidRPr="004D25D2">
              <w:rPr>
                <w:lang w:eastAsia="he-IL" w:bidi="ar-SA"/>
              </w:rPr>
              <w:t>2013-</w:t>
            </w:r>
          </w:p>
        </w:tc>
        <w:tc>
          <w:tcPr>
            <w:tcW w:w="3764" w:type="dxa"/>
          </w:tcPr>
          <w:p w14:paraId="6B0C4C27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 w:bidi="ar-SA"/>
              </w:rPr>
            </w:pPr>
            <w:r w:rsidRPr="004D25D2">
              <w:rPr>
                <w:lang w:eastAsia="he-IL"/>
              </w:rPr>
              <w:t>Faculty of Education, Department of Special Education, University of Haifa, Israel</w:t>
            </w:r>
          </w:p>
        </w:tc>
        <w:tc>
          <w:tcPr>
            <w:tcW w:w="0" w:type="auto"/>
          </w:tcPr>
          <w:p w14:paraId="51D269BB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 w:bidi="ar-SA"/>
              </w:rPr>
            </w:pPr>
            <w:r w:rsidRPr="004D25D2">
              <w:rPr>
                <w:lang w:eastAsia="he-IL" w:bidi="ar-SA"/>
              </w:rPr>
              <w:t>Teaching fellow</w:t>
            </w:r>
          </w:p>
        </w:tc>
      </w:tr>
      <w:tr w:rsidR="004D25D2" w:rsidRPr="004D25D2" w14:paraId="40240F7B" w14:textId="77777777" w:rsidTr="003D02F4">
        <w:tc>
          <w:tcPr>
            <w:tcW w:w="1339" w:type="dxa"/>
          </w:tcPr>
          <w:p w14:paraId="76D131DB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 w:bidi="ar-SA"/>
              </w:rPr>
            </w:pPr>
            <w:r w:rsidRPr="004D25D2">
              <w:rPr>
                <w:lang w:eastAsia="he-IL" w:bidi="ar-SA"/>
              </w:rPr>
              <w:t>2015-</w:t>
            </w:r>
            <w:r w:rsidR="00E96CAD">
              <w:rPr>
                <w:lang w:eastAsia="he-IL" w:bidi="ar-SA"/>
              </w:rPr>
              <w:t>2019</w:t>
            </w:r>
          </w:p>
        </w:tc>
        <w:tc>
          <w:tcPr>
            <w:tcW w:w="3764" w:type="dxa"/>
          </w:tcPr>
          <w:p w14:paraId="5272A68D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 w:bidi="ar-SA"/>
              </w:rPr>
            </w:pPr>
            <w:r w:rsidRPr="004D25D2">
              <w:rPr>
                <w:lang w:eastAsia="he-IL" w:bidi="ar-SA"/>
              </w:rPr>
              <w:t xml:space="preserve">Special education program, Department of Education </w:t>
            </w:r>
            <w:r w:rsidRPr="004D25D2">
              <w:rPr>
                <w:lang w:eastAsia="he-IL"/>
              </w:rPr>
              <w:t>Tel-Hai College, Israel</w:t>
            </w:r>
          </w:p>
        </w:tc>
        <w:tc>
          <w:tcPr>
            <w:tcW w:w="0" w:type="auto"/>
          </w:tcPr>
          <w:p w14:paraId="136C6324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 w:bidi="ar-SA"/>
              </w:rPr>
            </w:pPr>
            <w:r w:rsidRPr="004D25D2">
              <w:rPr>
                <w:lang w:eastAsia="he-IL" w:bidi="ar-SA"/>
              </w:rPr>
              <w:t xml:space="preserve">Lecturer </w:t>
            </w:r>
          </w:p>
        </w:tc>
      </w:tr>
      <w:tr w:rsidR="00E96CAD" w:rsidRPr="004D25D2" w14:paraId="02264C43" w14:textId="77777777" w:rsidTr="003D02F4">
        <w:tc>
          <w:tcPr>
            <w:tcW w:w="1339" w:type="dxa"/>
          </w:tcPr>
          <w:p w14:paraId="4272AC63" w14:textId="77777777" w:rsidR="00E96CAD" w:rsidRPr="004D25D2" w:rsidRDefault="00E96CAD" w:rsidP="004D25D2">
            <w:pPr>
              <w:bidi w:val="0"/>
              <w:spacing w:line="360" w:lineRule="auto"/>
              <w:rPr>
                <w:lang w:eastAsia="he-IL" w:bidi="ar-SA"/>
              </w:rPr>
            </w:pPr>
            <w:r>
              <w:rPr>
                <w:lang w:eastAsia="he-IL" w:bidi="ar-SA"/>
              </w:rPr>
              <w:lastRenderedPageBreak/>
              <w:t>2020-</w:t>
            </w:r>
          </w:p>
        </w:tc>
        <w:tc>
          <w:tcPr>
            <w:tcW w:w="3764" w:type="dxa"/>
          </w:tcPr>
          <w:p w14:paraId="444C2F7A" w14:textId="77777777" w:rsidR="00E96CAD" w:rsidRPr="004D25D2" w:rsidRDefault="00E96CAD" w:rsidP="004D25D2">
            <w:pPr>
              <w:bidi w:val="0"/>
              <w:spacing w:line="360" w:lineRule="auto"/>
              <w:rPr>
                <w:lang w:eastAsia="he-IL" w:bidi="ar-SA"/>
              </w:rPr>
            </w:pPr>
            <w:r w:rsidRPr="004D25D2">
              <w:rPr>
                <w:lang w:eastAsia="he-IL" w:bidi="ar-SA"/>
              </w:rPr>
              <w:t xml:space="preserve">Special education program, Department of Education </w:t>
            </w:r>
            <w:r w:rsidRPr="004D25D2">
              <w:rPr>
                <w:lang w:eastAsia="he-IL"/>
              </w:rPr>
              <w:t>Tel-Hai College, Israel</w:t>
            </w:r>
          </w:p>
        </w:tc>
        <w:tc>
          <w:tcPr>
            <w:tcW w:w="0" w:type="auto"/>
          </w:tcPr>
          <w:p w14:paraId="39C6292C" w14:textId="38EE7A28" w:rsidR="00E96CAD" w:rsidRPr="004D25D2" w:rsidRDefault="00E96CAD" w:rsidP="004D25D2">
            <w:pPr>
              <w:bidi w:val="0"/>
              <w:spacing w:line="360" w:lineRule="auto"/>
              <w:rPr>
                <w:lang w:eastAsia="he-IL" w:bidi="ar-SA"/>
              </w:rPr>
            </w:pPr>
            <w:r>
              <w:rPr>
                <w:lang w:eastAsia="he-IL" w:bidi="ar-SA"/>
              </w:rPr>
              <w:t xml:space="preserve">Senior </w:t>
            </w:r>
            <w:r w:rsidR="00963D97">
              <w:rPr>
                <w:lang w:eastAsia="he-IL" w:bidi="ar-SA"/>
              </w:rPr>
              <w:t>Lecturer</w:t>
            </w:r>
          </w:p>
        </w:tc>
      </w:tr>
    </w:tbl>
    <w:p w14:paraId="12486090" w14:textId="77777777" w:rsidR="004D25D2" w:rsidRPr="004D25D2" w:rsidRDefault="004D25D2" w:rsidP="004D25D2">
      <w:pPr>
        <w:bidi w:val="0"/>
        <w:spacing w:after="80" w:line="360" w:lineRule="auto"/>
        <w:ind w:left="360"/>
        <w:jc w:val="both"/>
      </w:pPr>
    </w:p>
    <w:p w14:paraId="7DAD2CF5" w14:textId="77777777" w:rsidR="004D25D2" w:rsidRPr="004D25D2" w:rsidRDefault="004D25D2" w:rsidP="004D25D2">
      <w:pPr>
        <w:keepNext/>
        <w:numPr>
          <w:ilvl w:val="0"/>
          <w:numId w:val="1"/>
        </w:numPr>
        <w:bidi w:val="0"/>
        <w:spacing w:after="80" w:line="360" w:lineRule="auto"/>
        <w:ind w:left="714" w:hanging="357"/>
        <w:jc w:val="both"/>
      </w:pPr>
      <w:r w:rsidRPr="004D25D2">
        <w:t>Appointments and period (year-year)</w:t>
      </w:r>
    </w:p>
    <w:tbl>
      <w:tblPr>
        <w:tblW w:w="0" w:type="auto"/>
        <w:tblInd w:w="357" w:type="dxa"/>
        <w:tblLook w:val="01E0" w:firstRow="1" w:lastRow="1" w:firstColumn="1" w:lastColumn="1" w:noHBand="0" w:noVBand="0"/>
      </w:tblPr>
      <w:tblGrid>
        <w:gridCol w:w="1339"/>
        <w:gridCol w:w="2410"/>
        <w:gridCol w:w="4190"/>
      </w:tblGrid>
      <w:tr w:rsidR="004D25D2" w:rsidRPr="004D25D2" w14:paraId="4E61FEF9" w14:textId="77777777" w:rsidTr="003D02F4">
        <w:tc>
          <w:tcPr>
            <w:tcW w:w="1339" w:type="dxa"/>
            <w:tcBorders>
              <w:bottom w:val="single" w:sz="4" w:space="0" w:color="auto"/>
            </w:tcBorders>
          </w:tcPr>
          <w:p w14:paraId="77A2B022" w14:textId="77777777" w:rsidR="004D25D2" w:rsidRPr="004D25D2" w:rsidRDefault="004D25D2" w:rsidP="004D25D2">
            <w:pPr>
              <w:bidi w:val="0"/>
              <w:spacing w:line="360" w:lineRule="auto"/>
              <w:rPr>
                <w:b/>
                <w:bCs/>
                <w:lang w:eastAsia="he-IL"/>
              </w:rPr>
            </w:pPr>
            <w:r w:rsidRPr="004D25D2">
              <w:rPr>
                <w:b/>
                <w:bCs/>
                <w:lang w:eastAsia="he-IL"/>
              </w:rPr>
              <w:t>Years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74BEF61" w14:textId="77777777" w:rsidR="004D25D2" w:rsidRPr="004D25D2" w:rsidRDefault="004D25D2" w:rsidP="004D25D2">
            <w:pPr>
              <w:bidi w:val="0"/>
              <w:spacing w:line="360" w:lineRule="auto"/>
              <w:jc w:val="center"/>
              <w:rPr>
                <w:b/>
                <w:bCs/>
                <w:lang w:eastAsia="he-IL"/>
              </w:rPr>
            </w:pPr>
            <w:r w:rsidRPr="004D25D2">
              <w:rPr>
                <w:b/>
                <w:bCs/>
                <w:lang w:eastAsia="he-IL"/>
              </w:rPr>
              <w:t>Name of Institution and Department</w:t>
            </w: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14:paraId="772B2CC8" w14:textId="77777777" w:rsidR="004D25D2" w:rsidRPr="004D25D2" w:rsidRDefault="004D25D2" w:rsidP="004D25D2">
            <w:pPr>
              <w:bidi w:val="0"/>
              <w:spacing w:line="360" w:lineRule="auto"/>
              <w:jc w:val="center"/>
              <w:rPr>
                <w:b/>
                <w:bCs/>
                <w:lang w:eastAsia="he-IL"/>
              </w:rPr>
            </w:pPr>
            <w:r w:rsidRPr="004D25D2">
              <w:rPr>
                <w:b/>
                <w:bCs/>
                <w:lang w:eastAsia="he-IL"/>
              </w:rPr>
              <w:t>Rank/Position</w:t>
            </w:r>
          </w:p>
        </w:tc>
      </w:tr>
      <w:tr w:rsidR="004D25D2" w:rsidRPr="004D25D2" w14:paraId="36BBED87" w14:textId="77777777" w:rsidTr="003D02F4">
        <w:tc>
          <w:tcPr>
            <w:tcW w:w="1339" w:type="dxa"/>
            <w:tcBorders>
              <w:top w:val="single" w:sz="4" w:space="0" w:color="auto"/>
            </w:tcBorders>
          </w:tcPr>
          <w:p w14:paraId="207F7C49" w14:textId="77777777" w:rsidR="004D25D2" w:rsidRPr="004D25D2" w:rsidRDefault="004D25D2" w:rsidP="004D25D2">
            <w:pPr>
              <w:bidi w:val="0"/>
              <w:spacing w:line="360" w:lineRule="auto"/>
              <w:rPr>
                <w:b/>
                <w:bCs/>
              </w:rPr>
            </w:pPr>
            <w:r w:rsidRPr="004D25D2">
              <w:rPr>
                <w:lang w:bidi="ar-SA"/>
              </w:rPr>
              <w:t>2008-2009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5CFD097" w14:textId="77777777" w:rsidR="004D25D2" w:rsidRPr="004D25D2" w:rsidRDefault="004D25D2" w:rsidP="004D25D2">
            <w:pPr>
              <w:bidi w:val="0"/>
              <w:spacing w:line="360" w:lineRule="auto"/>
              <w:rPr>
                <w:b/>
                <w:bCs/>
              </w:rPr>
            </w:pPr>
            <w:r w:rsidRPr="004D25D2">
              <w:rPr>
                <w:lang w:bidi="ar-SA"/>
              </w:rPr>
              <w:t>Faculty of Education, University of Haifa</w:t>
            </w:r>
            <w:r w:rsidRPr="004D25D2">
              <w:t>, Israel</w:t>
            </w:r>
          </w:p>
        </w:tc>
        <w:tc>
          <w:tcPr>
            <w:tcW w:w="4190" w:type="dxa"/>
            <w:tcBorders>
              <w:top w:val="single" w:sz="4" w:space="0" w:color="auto"/>
            </w:tcBorders>
          </w:tcPr>
          <w:p w14:paraId="2082030E" w14:textId="77777777" w:rsidR="004D25D2" w:rsidRPr="004D25D2" w:rsidRDefault="004D25D2" w:rsidP="004D25D2">
            <w:pPr>
              <w:bidi w:val="0"/>
              <w:spacing w:line="360" w:lineRule="auto"/>
              <w:rPr>
                <w:b/>
                <w:bCs/>
              </w:rPr>
            </w:pPr>
            <w:r w:rsidRPr="004D25D2">
              <w:t xml:space="preserve">Member, </w:t>
            </w:r>
            <w:r w:rsidRPr="004D25D2">
              <w:rPr>
                <w:lang w:bidi="ar-SA"/>
              </w:rPr>
              <w:t>The Educational Vision Partnership of Haifa University Faculty of Education and the city of Nahariya</w:t>
            </w:r>
          </w:p>
        </w:tc>
      </w:tr>
      <w:tr w:rsidR="004D25D2" w:rsidRPr="004D25D2" w14:paraId="13D7EB57" w14:textId="77777777" w:rsidTr="003D02F4">
        <w:tc>
          <w:tcPr>
            <w:tcW w:w="1339" w:type="dxa"/>
          </w:tcPr>
          <w:p w14:paraId="62942BC8" w14:textId="77777777" w:rsidR="004D25D2" w:rsidRPr="004D25D2" w:rsidRDefault="004D25D2" w:rsidP="004D25D2">
            <w:pPr>
              <w:bidi w:val="0"/>
              <w:spacing w:line="360" w:lineRule="auto"/>
              <w:rPr>
                <w:b/>
                <w:bCs/>
              </w:rPr>
            </w:pPr>
            <w:r w:rsidRPr="004D25D2">
              <w:rPr>
                <w:lang w:bidi="ar-SA"/>
              </w:rPr>
              <w:t>2012-2013</w:t>
            </w:r>
          </w:p>
        </w:tc>
        <w:tc>
          <w:tcPr>
            <w:tcW w:w="2410" w:type="dxa"/>
          </w:tcPr>
          <w:p w14:paraId="69608C64" w14:textId="77777777" w:rsidR="004D25D2" w:rsidRPr="004D25D2" w:rsidRDefault="004D25D2" w:rsidP="004D25D2">
            <w:pPr>
              <w:bidi w:val="0"/>
              <w:spacing w:line="360" w:lineRule="auto"/>
              <w:rPr>
                <w:b/>
                <w:bCs/>
              </w:rPr>
            </w:pPr>
            <w:r w:rsidRPr="004D25D2">
              <w:rPr>
                <w:lang w:bidi="ar-SA"/>
              </w:rPr>
              <w:t>College of Sakhnin for Teacher Education</w:t>
            </w:r>
            <w:r w:rsidRPr="004D25D2">
              <w:t>, Israel</w:t>
            </w:r>
          </w:p>
        </w:tc>
        <w:tc>
          <w:tcPr>
            <w:tcW w:w="4190" w:type="dxa"/>
          </w:tcPr>
          <w:p w14:paraId="37F6D862" w14:textId="77777777" w:rsidR="004D25D2" w:rsidRPr="004D25D2" w:rsidRDefault="004D25D2" w:rsidP="004D25D2">
            <w:pPr>
              <w:bidi w:val="0"/>
              <w:spacing w:line="360" w:lineRule="auto"/>
              <w:rPr>
                <w:b/>
                <w:bCs/>
              </w:rPr>
            </w:pPr>
            <w:r w:rsidRPr="004D25D2">
              <w:t>Member of the research board</w:t>
            </w:r>
          </w:p>
        </w:tc>
      </w:tr>
      <w:tr w:rsidR="00F76318" w:rsidRPr="004D25D2" w14:paraId="02916093" w14:textId="77777777" w:rsidTr="003D02F4">
        <w:tc>
          <w:tcPr>
            <w:tcW w:w="1339" w:type="dxa"/>
          </w:tcPr>
          <w:p w14:paraId="76337C4D" w14:textId="24BC0485" w:rsidR="00F76318" w:rsidRPr="004D25D2" w:rsidRDefault="00F76318" w:rsidP="004D25D2">
            <w:pPr>
              <w:bidi w:val="0"/>
              <w:spacing w:line="360" w:lineRule="auto"/>
              <w:rPr>
                <w:lang w:bidi="ar-SA"/>
              </w:rPr>
            </w:pPr>
            <w:r>
              <w:rPr>
                <w:lang w:bidi="ar-SA"/>
              </w:rPr>
              <w:t>2017-2021</w:t>
            </w:r>
          </w:p>
        </w:tc>
        <w:tc>
          <w:tcPr>
            <w:tcW w:w="2410" w:type="dxa"/>
          </w:tcPr>
          <w:p w14:paraId="30348A30" w14:textId="44098E01" w:rsidR="00F76318" w:rsidRPr="004D25D2" w:rsidRDefault="00F76318" w:rsidP="004D25D2">
            <w:pPr>
              <w:bidi w:val="0"/>
              <w:spacing w:line="360" w:lineRule="auto"/>
              <w:rPr>
                <w:lang w:bidi="ar-SA"/>
              </w:rPr>
            </w:pPr>
            <w:r w:rsidRPr="00F76318">
              <w:rPr>
                <w:lang w:bidi="ar-SA"/>
              </w:rPr>
              <w:t>Tel-Hai College, Israel</w:t>
            </w:r>
          </w:p>
        </w:tc>
        <w:tc>
          <w:tcPr>
            <w:tcW w:w="4190" w:type="dxa"/>
          </w:tcPr>
          <w:p w14:paraId="6AA622C9" w14:textId="218A3C94" w:rsidR="00F76318" w:rsidRPr="004D25D2" w:rsidRDefault="00F76318" w:rsidP="004D25D2">
            <w:pPr>
              <w:bidi w:val="0"/>
              <w:spacing w:line="360" w:lineRule="auto"/>
            </w:pPr>
            <w:r w:rsidRPr="00F76318">
              <w:t>Member of the College Ethics Committee</w:t>
            </w:r>
          </w:p>
        </w:tc>
      </w:tr>
      <w:tr w:rsidR="00F76318" w:rsidRPr="004D25D2" w14:paraId="134DDEBC" w14:textId="77777777" w:rsidTr="003D02F4">
        <w:tc>
          <w:tcPr>
            <w:tcW w:w="1339" w:type="dxa"/>
          </w:tcPr>
          <w:p w14:paraId="1FFC3CD1" w14:textId="46A0EA73" w:rsidR="00F76318" w:rsidRDefault="00F76318" w:rsidP="004D25D2">
            <w:pPr>
              <w:bidi w:val="0"/>
              <w:spacing w:line="360" w:lineRule="auto"/>
              <w:rPr>
                <w:lang w:bidi="ar-SA"/>
              </w:rPr>
            </w:pPr>
            <w:r>
              <w:rPr>
                <w:lang w:bidi="ar-SA"/>
              </w:rPr>
              <w:t>2017-2022</w:t>
            </w:r>
          </w:p>
        </w:tc>
        <w:tc>
          <w:tcPr>
            <w:tcW w:w="2410" w:type="dxa"/>
          </w:tcPr>
          <w:p w14:paraId="2AB5F19F" w14:textId="4D05C61B" w:rsidR="00F76318" w:rsidRPr="00F76318" w:rsidRDefault="00F76318" w:rsidP="004D25D2">
            <w:pPr>
              <w:bidi w:val="0"/>
              <w:spacing w:line="360" w:lineRule="auto"/>
              <w:rPr>
                <w:lang w:bidi="ar-SA"/>
              </w:rPr>
            </w:pPr>
            <w:r w:rsidRPr="00F76318">
              <w:rPr>
                <w:lang w:bidi="ar-SA"/>
              </w:rPr>
              <w:t>Tel-Hai College, Israel</w:t>
            </w:r>
          </w:p>
        </w:tc>
        <w:tc>
          <w:tcPr>
            <w:tcW w:w="4190" w:type="dxa"/>
          </w:tcPr>
          <w:p w14:paraId="2103367B" w14:textId="0E004896" w:rsidR="00F76318" w:rsidRPr="00F76318" w:rsidRDefault="00F76318" w:rsidP="004D25D2">
            <w:pPr>
              <w:bidi w:val="0"/>
              <w:spacing w:line="360" w:lineRule="auto"/>
            </w:pPr>
            <w:r w:rsidRPr="00F76318">
              <w:t>Member of the Departmental Ethics Committee</w:t>
            </w:r>
          </w:p>
        </w:tc>
      </w:tr>
      <w:tr w:rsidR="00F76318" w:rsidRPr="004D25D2" w14:paraId="11CDE60E" w14:textId="77777777" w:rsidTr="003D02F4">
        <w:tc>
          <w:tcPr>
            <w:tcW w:w="1339" w:type="dxa"/>
          </w:tcPr>
          <w:p w14:paraId="4A129FB6" w14:textId="3AC56EA5" w:rsidR="00F76318" w:rsidRDefault="00F76318" w:rsidP="004D25D2">
            <w:pPr>
              <w:bidi w:val="0"/>
              <w:spacing w:line="360" w:lineRule="auto"/>
              <w:rPr>
                <w:lang w:bidi="ar-SA"/>
              </w:rPr>
            </w:pPr>
            <w:r>
              <w:rPr>
                <w:lang w:bidi="ar-SA"/>
              </w:rPr>
              <w:t>2021-2022</w:t>
            </w:r>
          </w:p>
        </w:tc>
        <w:tc>
          <w:tcPr>
            <w:tcW w:w="2410" w:type="dxa"/>
          </w:tcPr>
          <w:p w14:paraId="4785E474" w14:textId="6310E622" w:rsidR="00F76318" w:rsidRPr="00F76318" w:rsidRDefault="00511490" w:rsidP="004D25D2">
            <w:pPr>
              <w:bidi w:val="0"/>
              <w:spacing w:line="360" w:lineRule="auto"/>
              <w:rPr>
                <w:lang w:bidi="ar-SA"/>
              </w:rPr>
            </w:pPr>
            <w:r w:rsidRPr="00F76318">
              <w:rPr>
                <w:lang w:bidi="ar-SA"/>
              </w:rPr>
              <w:t>Tel-Hai College, Israel</w:t>
            </w:r>
          </w:p>
        </w:tc>
        <w:tc>
          <w:tcPr>
            <w:tcW w:w="4190" w:type="dxa"/>
          </w:tcPr>
          <w:p w14:paraId="769A2016" w14:textId="2338309C" w:rsidR="00F76318" w:rsidRPr="00F76318" w:rsidRDefault="00B7779C" w:rsidP="004D25D2">
            <w:pPr>
              <w:bidi w:val="0"/>
              <w:spacing w:line="360" w:lineRule="auto"/>
              <w:rPr>
                <w:rtl/>
              </w:rPr>
            </w:pPr>
            <w:r w:rsidRPr="00B7779C">
              <w:t xml:space="preserve">Member of </w:t>
            </w:r>
            <w:r>
              <w:t xml:space="preserve">M.A. </w:t>
            </w:r>
            <w:r w:rsidRPr="00B7779C">
              <w:t>Teaching Committee</w:t>
            </w:r>
            <w:r>
              <w:t xml:space="preserve"> </w:t>
            </w:r>
          </w:p>
        </w:tc>
      </w:tr>
      <w:tr w:rsidR="00B7779C" w:rsidRPr="004D25D2" w14:paraId="53501A4E" w14:textId="77777777" w:rsidTr="003D02F4">
        <w:tc>
          <w:tcPr>
            <w:tcW w:w="1339" w:type="dxa"/>
          </w:tcPr>
          <w:p w14:paraId="2A197DEE" w14:textId="59939967" w:rsidR="00B7779C" w:rsidRDefault="00B7779C" w:rsidP="004D25D2">
            <w:pPr>
              <w:bidi w:val="0"/>
              <w:spacing w:line="360" w:lineRule="auto"/>
              <w:rPr>
                <w:lang w:bidi="ar-SA"/>
              </w:rPr>
            </w:pPr>
            <w:r>
              <w:rPr>
                <w:lang w:bidi="ar-SA"/>
              </w:rPr>
              <w:t>2021-2022</w:t>
            </w:r>
          </w:p>
        </w:tc>
        <w:tc>
          <w:tcPr>
            <w:tcW w:w="2410" w:type="dxa"/>
          </w:tcPr>
          <w:p w14:paraId="2F00D972" w14:textId="59C66F01" w:rsidR="00B7779C" w:rsidRPr="00F76318" w:rsidRDefault="00B7779C" w:rsidP="004D25D2">
            <w:pPr>
              <w:bidi w:val="0"/>
              <w:spacing w:line="360" w:lineRule="auto"/>
              <w:rPr>
                <w:lang w:bidi="ar-SA"/>
              </w:rPr>
            </w:pPr>
            <w:r w:rsidRPr="00F76318">
              <w:rPr>
                <w:lang w:bidi="ar-SA"/>
              </w:rPr>
              <w:t>Tel-Hai College, Israel</w:t>
            </w:r>
          </w:p>
        </w:tc>
        <w:tc>
          <w:tcPr>
            <w:tcW w:w="4190" w:type="dxa"/>
          </w:tcPr>
          <w:p w14:paraId="4EA2B6EA" w14:textId="1271D0D8" w:rsidR="00B7779C" w:rsidRPr="00B7779C" w:rsidRDefault="00B7779C" w:rsidP="004D25D2">
            <w:pPr>
              <w:bidi w:val="0"/>
              <w:spacing w:line="360" w:lineRule="auto"/>
            </w:pPr>
            <w:r w:rsidRPr="00B7779C">
              <w:t>Member of M</w:t>
            </w:r>
            <w:r>
              <w:t>.A.</w:t>
            </w:r>
            <w:r w:rsidRPr="00B7779C">
              <w:t xml:space="preserve"> Thesis Committee</w:t>
            </w:r>
          </w:p>
        </w:tc>
      </w:tr>
      <w:tr w:rsidR="00B7779C" w:rsidRPr="004D25D2" w14:paraId="58C0972D" w14:textId="77777777" w:rsidTr="003D02F4">
        <w:tc>
          <w:tcPr>
            <w:tcW w:w="1339" w:type="dxa"/>
          </w:tcPr>
          <w:p w14:paraId="0BCE06A9" w14:textId="463F830F" w:rsidR="00B7779C" w:rsidRDefault="00B7779C" w:rsidP="004D25D2">
            <w:pPr>
              <w:bidi w:val="0"/>
              <w:spacing w:line="360" w:lineRule="auto"/>
              <w:rPr>
                <w:lang w:bidi="ar-SA"/>
              </w:rPr>
            </w:pPr>
            <w:r>
              <w:rPr>
                <w:lang w:bidi="ar-SA"/>
              </w:rPr>
              <w:t>2021-2022</w:t>
            </w:r>
          </w:p>
        </w:tc>
        <w:tc>
          <w:tcPr>
            <w:tcW w:w="2410" w:type="dxa"/>
          </w:tcPr>
          <w:p w14:paraId="79E23791" w14:textId="6778701C" w:rsidR="00B7779C" w:rsidRPr="00F76318" w:rsidRDefault="00B7779C" w:rsidP="004D25D2">
            <w:pPr>
              <w:bidi w:val="0"/>
              <w:spacing w:line="360" w:lineRule="auto"/>
              <w:rPr>
                <w:lang w:bidi="ar-SA"/>
              </w:rPr>
            </w:pPr>
            <w:r w:rsidRPr="00B7779C">
              <w:rPr>
                <w:lang w:bidi="ar-SA"/>
              </w:rPr>
              <w:t>Tel-Hai College, Israel</w:t>
            </w:r>
          </w:p>
        </w:tc>
        <w:tc>
          <w:tcPr>
            <w:tcW w:w="4190" w:type="dxa"/>
          </w:tcPr>
          <w:p w14:paraId="767A9C06" w14:textId="10B590CB" w:rsidR="00B7779C" w:rsidRPr="00B7779C" w:rsidRDefault="00CF5EE6" w:rsidP="004D25D2">
            <w:pPr>
              <w:bidi w:val="0"/>
              <w:spacing w:line="360" w:lineRule="auto"/>
            </w:pPr>
            <w:r w:rsidRPr="00CF5EE6">
              <w:t>Member of Committee for M</w:t>
            </w:r>
            <w:r>
              <w:t>.A.</w:t>
            </w:r>
            <w:r w:rsidRPr="00CF5EE6">
              <w:t xml:space="preserve"> Excellence Track</w:t>
            </w:r>
          </w:p>
        </w:tc>
      </w:tr>
    </w:tbl>
    <w:p w14:paraId="5D6C23DF" w14:textId="77777777" w:rsidR="004D25D2" w:rsidRPr="004D25D2" w:rsidRDefault="004D25D2" w:rsidP="004D25D2">
      <w:pPr>
        <w:bidi w:val="0"/>
        <w:spacing w:after="80" w:line="360" w:lineRule="auto"/>
        <w:ind w:left="360"/>
        <w:jc w:val="both"/>
      </w:pPr>
    </w:p>
    <w:p w14:paraId="18A915DB" w14:textId="77777777" w:rsidR="004D25D2" w:rsidRPr="004D25D2" w:rsidRDefault="004D25D2" w:rsidP="004D25D2">
      <w:pPr>
        <w:numPr>
          <w:ilvl w:val="0"/>
          <w:numId w:val="1"/>
        </w:numPr>
        <w:bidi w:val="0"/>
        <w:spacing w:after="80" w:line="360" w:lineRule="auto"/>
        <w:jc w:val="both"/>
      </w:pPr>
      <w:r w:rsidRPr="004D25D2">
        <w:t>Academic administrative positions (year-year)</w:t>
      </w:r>
    </w:p>
    <w:tbl>
      <w:tblPr>
        <w:tblW w:w="0" w:type="auto"/>
        <w:tblInd w:w="357" w:type="dxa"/>
        <w:tblLook w:val="01E0" w:firstRow="1" w:lastRow="1" w:firstColumn="1" w:lastColumn="1" w:noHBand="0" w:noVBand="0"/>
      </w:tblPr>
      <w:tblGrid>
        <w:gridCol w:w="1339"/>
        <w:gridCol w:w="2081"/>
        <w:gridCol w:w="4745"/>
      </w:tblGrid>
      <w:tr w:rsidR="004D25D2" w:rsidRPr="004D25D2" w14:paraId="13E28EB8" w14:textId="77777777" w:rsidTr="003D02F4">
        <w:trPr>
          <w:cantSplit/>
          <w:tblHeader/>
        </w:trPr>
        <w:tc>
          <w:tcPr>
            <w:tcW w:w="1339" w:type="dxa"/>
          </w:tcPr>
          <w:p w14:paraId="29B81EFE" w14:textId="77777777" w:rsidR="004D25D2" w:rsidRPr="004D25D2" w:rsidRDefault="004D25D2" w:rsidP="004D25D2">
            <w:pPr>
              <w:bidi w:val="0"/>
              <w:spacing w:line="360" w:lineRule="auto"/>
              <w:rPr>
                <w:b/>
                <w:bCs/>
                <w:lang w:eastAsia="he-IL"/>
              </w:rPr>
            </w:pPr>
            <w:r w:rsidRPr="004D25D2">
              <w:rPr>
                <w:b/>
                <w:bCs/>
                <w:lang w:eastAsia="he-IL"/>
              </w:rPr>
              <w:t>Years</w:t>
            </w:r>
          </w:p>
        </w:tc>
        <w:tc>
          <w:tcPr>
            <w:tcW w:w="2081" w:type="dxa"/>
          </w:tcPr>
          <w:p w14:paraId="1789C51A" w14:textId="77777777" w:rsidR="004D25D2" w:rsidRPr="004D25D2" w:rsidRDefault="004D25D2" w:rsidP="004D25D2">
            <w:pPr>
              <w:bidi w:val="0"/>
              <w:spacing w:line="360" w:lineRule="auto"/>
              <w:jc w:val="center"/>
              <w:rPr>
                <w:b/>
                <w:bCs/>
                <w:lang w:eastAsia="he-IL"/>
              </w:rPr>
            </w:pPr>
            <w:r w:rsidRPr="004D25D2">
              <w:rPr>
                <w:b/>
                <w:bCs/>
                <w:lang w:eastAsia="he-IL"/>
              </w:rPr>
              <w:t>Name of Institution and Department</w:t>
            </w:r>
          </w:p>
        </w:tc>
        <w:tc>
          <w:tcPr>
            <w:tcW w:w="0" w:type="auto"/>
          </w:tcPr>
          <w:p w14:paraId="1B5B2D38" w14:textId="77777777" w:rsidR="004D25D2" w:rsidRPr="004D25D2" w:rsidRDefault="004D25D2" w:rsidP="004D25D2">
            <w:pPr>
              <w:bidi w:val="0"/>
              <w:spacing w:line="360" w:lineRule="auto"/>
              <w:jc w:val="center"/>
              <w:rPr>
                <w:b/>
                <w:bCs/>
                <w:lang w:eastAsia="he-IL"/>
              </w:rPr>
            </w:pPr>
            <w:r w:rsidRPr="004D25D2">
              <w:rPr>
                <w:b/>
                <w:bCs/>
                <w:lang w:eastAsia="he-IL"/>
              </w:rPr>
              <w:t>Rank/Position</w:t>
            </w:r>
          </w:p>
        </w:tc>
      </w:tr>
      <w:tr w:rsidR="004D25D2" w:rsidRPr="004D25D2" w14:paraId="7F86945E" w14:textId="77777777" w:rsidTr="003D02F4">
        <w:tc>
          <w:tcPr>
            <w:tcW w:w="1339" w:type="dxa"/>
            <w:tcBorders>
              <w:top w:val="single" w:sz="4" w:space="0" w:color="auto"/>
            </w:tcBorders>
          </w:tcPr>
          <w:p w14:paraId="7589E65B" w14:textId="77777777" w:rsidR="004D25D2" w:rsidRPr="004D25D2" w:rsidRDefault="004D25D2" w:rsidP="004D25D2">
            <w:pPr>
              <w:bidi w:val="0"/>
              <w:spacing w:line="360" w:lineRule="auto"/>
            </w:pPr>
            <w:r w:rsidRPr="004D25D2">
              <w:rPr>
                <w:lang w:bidi="ar-SA"/>
              </w:rPr>
              <w:t>2012</w:t>
            </w:r>
            <w:r w:rsidRPr="004D25D2">
              <w:t>-2013</w:t>
            </w:r>
          </w:p>
        </w:tc>
        <w:tc>
          <w:tcPr>
            <w:tcW w:w="2081" w:type="dxa"/>
            <w:tcBorders>
              <w:top w:val="single" w:sz="4" w:space="0" w:color="auto"/>
            </w:tcBorders>
          </w:tcPr>
          <w:p w14:paraId="46573622" w14:textId="77777777" w:rsidR="004D25D2" w:rsidRPr="004D25D2" w:rsidRDefault="004D25D2" w:rsidP="004D25D2">
            <w:pPr>
              <w:bidi w:val="0"/>
              <w:spacing w:line="360" w:lineRule="auto"/>
            </w:pPr>
            <w:r w:rsidRPr="004D25D2">
              <w:t>Zefat Academic College, Israel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AC4809C" w14:textId="77777777" w:rsidR="004D25D2" w:rsidRPr="004D25D2" w:rsidRDefault="004D25D2" w:rsidP="004D25D2">
            <w:pPr>
              <w:bidi w:val="0"/>
              <w:spacing w:line="360" w:lineRule="auto"/>
              <w:rPr>
                <w:b/>
                <w:bCs/>
              </w:rPr>
            </w:pPr>
            <w:r w:rsidRPr="004D25D2">
              <w:t>Founding Deputy</w:t>
            </w:r>
            <w:r w:rsidRPr="004D25D2">
              <w:rPr>
                <w:b/>
                <w:bCs/>
              </w:rPr>
              <w:t xml:space="preserve"> </w:t>
            </w:r>
            <w:r w:rsidRPr="004D25D2">
              <w:t xml:space="preserve">Head, Department of Special Education </w:t>
            </w:r>
          </w:p>
        </w:tc>
      </w:tr>
      <w:tr w:rsidR="004D25D2" w:rsidRPr="004D25D2" w14:paraId="0CB77BB9" w14:textId="77777777" w:rsidTr="003D02F4">
        <w:tc>
          <w:tcPr>
            <w:tcW w:w="1339" w:type="dxa"/>
          </w:tcPr>
          <w:p w14:paraId="68F6E716" w14:textId="2BE0FF80" w:rsidR="004D25D2" w:rsidRPr="004D25D2" w:rsidRDefault="004D25D2" w:rsidP="004D25D2">
            <w:pPr>
              <w:spacing w:line="360" w:lineRule="auto"/>
              <w:jc w:val="right"/>
              <w:rPr>
                <w:b/>
                <w:bCs/>
              </w:rPr>
            </w:pPr>
            <w:r w:rsidRPr="004D25D2">
              <w:t>2016-</w:t>
            </w:r>
            <w:r w:rsidR="004F08F4">
              <w:t>2022</w:t>
            </w:r>
          </w:p>
        </w:tc>
        <w:tc>
          <w:tcPr>
            <w:tcW w:w="2081" w:type="dxa"/>
          </w:tcPr>
          <w:p w14:paraId="630C2A74" w14:textId="77777777" w:rsidR="004D25D2" w:rsidRPr="004D25D2" w:rsidRDefault="004D25D2" w:rsidP="004D25D2">
            <w:pPr>
              <w:spacing w:line="360" w:lineRule="auto"/>
              <w:jc w:val="right"/>
              <w:rPr>
                <w:b/>
                <w:bCs/>
              </w:rPr>
            </w:pPr>
            <w:r w:rsidRPr="004D25D2">
              <w:t>Education department, Tel-</w:t>
            </w:r>
            <w:r w:rsidRPr="004D25D2">
              <w:lastRenderedPageBreak/>
              <w:t>Hai College, Israel</w:t>
            </w:r>
          </w:p>
        </w:tc>
        <w:tc>
          <w:tcPr>
            <w:tcW w:w="0" w:type="auto"/>
          </w:tcPr>
          <w:p w14:paraId="64C5A0D2" w14:textId="77777777" w:rsidR="004D25D2" w:rsidRPr="004D25D2" w:rsidRDefault="004D25D2" w:rsidP="004D25D2">
            <w:pPr>
              <w:spacing w:line="360" w:lineRule="auto"/>
              <w:jc w:val="right"/>
            </w:pPr>
            <w:r w:rsidRPr="004D25D2">
              <w:lastRenderedPageBreak/>
              <w:t xml:space="preserve">Head, Special Education Program (B.A), Department of Education </w:t>
            </w:r>
          </w:p>
        </w:tc>
      </w:tr>
      <w:tr w:rsidR="004D25D2" w:rsidRPr="004D25D2" w14:paraId="0E1251BF" w14:textId="77777777" w:rsidTr="003D02F4">
        <w:tc>
          <w:tcPr>
            <w:tcW w:w="1339" w:type="dxa"/>
          </w:tcPr>
          <w:p w14:paraId="76121D1A" w14:textId="4D7C2285" w:rsidR="004D25D2" w:rsidRPr="004D25D2" w:rsidRDefault="004D25D2" w:rsidP="004D25D2">
            <w:pPr>
              <w:bidi w:val="0"/>
              <w:spacing w:line="360" w:lineRule="auto"/>
              <w:rPr>
                <w:b/>
                <w:bCs/>
              </w:rPr>
            </w:pPr>
            <w:r w:rsidRPr="004D25D2">
              <w:t>2019-</w:t>
            </w:r>
            <w:r w:rsidR="004F08F4">
              <w:t>2022</w:t>
            </w:r>
          </w:p>
        </w:tc>
        <w:tc>
          <w:tcPr>
            <w:tcW w:w="2081" w:type="dxa"/>
          </w:tcPr>
          <w:p w14:paraId="2FF377CA" w14:textId="77777777" w:rsidR="004D25D2" w:rsidRPr="004D25D2" w:rsidRDefault="004D25D2" w:rsidP="004D25D2">
            <w:pPr>
              <w:bidi w:val="0"/>
              <w:spacing w:line="360" w:lineRule="auto"/>
              <w:rPr>
                <w:b/>
                <w:bCs/>
              </w:rPr>
            </w:pPr>
            <w:r w:rsidRPr="004D25D2">
              <w:t>Tel-Hai College, Israel</w:t>
            </w:r>
          </w:p>
        </w:tc>
        <w:tc>
          <w:tcPr>
            <w:tcW w:w="0" w:type="auto"/>
          </w:tcPr>
          <w:p w14:paraId="2A475846" w14:textId="6D7780DF" w:rsidR="004D25D2" w:rsidRPr="004D25D2" w:rsidRDefault="00482171" w:rsidP="004D25D2">
            <w:pPr>
              <w:bidi w:val="0"/>
              <w:spacing w:line="360" w:lineRule="auto"/>
            </w:pPr>
            <w:r w:rsidRPr="00482171">
              <w:t>Head of cluster</w:t>
            </w:r>
            <w:r w:rsidR="004D25D2" w:rsidRPr="004D25D2">
              <w:t xml:space="preserve">, </w:t>
            </w:r>
            <w:r w:rsidR="004D25D2" w:rsidRPr="004D25D2">
              <w:rPr>
                <w:lang w:val="en"/>
              </w:rPr>
              <w:t xml:space="preserve">Unique Populations and </w:t>
            </w:r>
            <w:r w:rsidR="004D25D2" w:rsidRPr="004D25D2">
              <w:t xml:space="preserve">Special Education Program (M.A.), Department of Education </w:t>
            </w:r>
          </w:p>
        </w:tc>
      </w:tr>
    </w:tbl>
    <w:p w14:paraId="6FD6B778" w14:textId="77777777" w:rsidR="004D25D2" w:rsidRPr="004D25D2" w:rsidRDefault="004D25D2" w:rsidP="004D25D2">
      <w:pPr>
        <w:bidi w:val="0"/>
        <w:spacing w:after="80" w:line="360" w:lineRule="auto"/>
        <w:ind w:left="360"/>
        <w:jc w:val="both"/>
      </w:pPr>
    </w:p>
    <w:p w14:paraId="1B496172" w14:textId="77777777" w:rsidR="004D25D2" w:rsidRPr="004D25D2" w:rsidRDefault="004D25D2" w:rsidP="004D25D2">
      <w:pPr>
        <w:numPr>
          <w:ilvl w:val="0"/>
          <w:numId w:val="1"/>
        </w:numPr>
        <w:bidi w:val="0"/>
        <w:spacing w:after="80" w:line="360" w:lineRule="auto"/>
        <w:jc w:val="both"/>
      </w:pPr>
      <w:r w:rsidRPr="004D25D2">
        <w:t>Faculty, school, or department</w:t>
      </w:r>
    </w:p>
    <w:tbl>
      <w:tblPr>
        <w:tblW w:w="0" w:type="auto"/>
        <w:tblInd w:w="357" w:type="dxa"/>
        <w:tblLook w:val="01E0" w:firstRow="1" w:lastRow="1" w:firstColumn="1" w:lastColumn="1" w:noHBand="0" w:noVBand="0"/>
      </w:tblPr>
      <w:tblGrid>
        <w:gridCol w:w="1339"/>
        <w:gridCol w:w="2153"/>
        <w:gridCol w:w="4673"/>
      </w:tblGrid>
      <w:tr w:rsidR="004D25D2" w:rsidRPr="004D25D2" w14:paraId="7B233B7C" w14:textId="77777777" w:rsidTr="003D02F4">
        <w:trPr>
          <w:cantSplit/>
          <w:tblHeader/>
        </w:trPr>
        <w:tc>
          <w:tcPr>
            <w:tcW w:w="1339" w:type="dxa"/>
            <w:tcBorders>
              <w:bottom w:val="single" w:sz="4" w:space="0" w:color="auto"/>
            </w:tcBorders>
          </w:tcPr>
          <w:p w14:paraId="692C06C9" w14:textId="77777777" w:rsidR="004D25D2" w:rsidRPr="004D25D2" w:rsidRDefault="004D25D2" w:rsidP="004D25D2">
            <w:pPr>
              <w:bidi w:val="0"/>
              <w:spacing w:line="360" w:lineRule="auto"/>
              <w:rPr>
                <w:b/>
                <w:bCs/>
                <w:lang w:eastAsia="he-IL"/>
              </w:rPr>
            </w:pPr>
            <w:r w:rsidRPr="004D25D2">
              <w:rPr>
                <w:b/>
                <w:bCs/>
                <w:lang w:eastAsia="he-IL"/>
              </w:rPr>
              <w:t>Years</w:t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590D4BF2" w14:textId="77777777" w:rsidR="004D25D2" w:rsidRPr="004D25D2" w:rsidRDefault="004D25D2" w:rsidP="004D25D2">
            <w:pPr>
              <w:bidi w:val="0"/>
              <w:spacing w:line="360" w:lineRule="auto"/>
              <w:jc w:val="center"/>
              <w:rPr>
                <w:b/>
                <w:bCs/>
                <w:lang w:eastAsia="he-IL"/>
              </w:rPr>
            </w:pPr>
            <w:r w:rsidRPr="004D25D2">
              <w:rPr>
                <w:b/>
                <w:bCs/>
                <w:lang w:eastAsia="he-IL"/>
              </w:rPr>
              <w:t>Name of Institution and Department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E277793" w14:textId="77777777" w:rsidR="004D25D2" w:rsidRPr="004D25D2" w:rsidRDefault="004D25D2" w:rsidP="004D25D2">
            <w:pPr>
              <w:bidi w:val="0"/>
              <w:spacing w:line="360" w:lineRule="auto"/>
              <w:jc w:val="center"/>
              <w:rPr>
                <w:b/>
                <w:bCs/>
                <w:lang w:eastAsia="he-IL"/>
              </w:rPr>
            </w:pPr>
            <w:r w:rsidRPr="004D25D2">
              <w:rPr>
                <w:b/>
                <w:bCs/>
                <w:lang w:eastAsia="he-IL"/>
              </w:rPr>
              <w:t>Rank/Position</w:t>
            </w:r>
          </w:p>
        </w:tc>
      </w:tr>
      <w:tr w:rsidR="004D25D2" w:rsidRPr="004D25D2" w14:paraId="79608A13" w14:textId="77777777" w:rsidTr="003D02F4"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11ADF245" w14:textId="77777777" w:rsidR="004D25D2" w:rsidRPr="004D25D2" w:rsidRDefault="004D25D2" w:rsidP="004D25D2">
            <w:pPr>
              <w:spacing w:line="360" w:lineRule="auto"/>
              <w:jc w:val="right"/>
              <w:rPr>
                <w:b/>
                <w:bCs/>
              </w:rPr>
            </w:pPr>
            <w:r w:rsidRPr="004D25D2">
              <w:t>2015-2016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</w:tcPr>
          <w:p w14:paraId="5933FC09" w14:textId="77777777" w:rsidR="004D25D2" w:rsidRPr="004D25D2" w:rsidRDefault="004D25D2" w:rsidP="004D25D2">
            <w:pPr>
              <w:spacing w:line="360" w:lineRule="auto"/>
              <w:jc w:val="right"/>
              <w:rPr>
                <w:b/>
                <w:bCs/>
              </w:rPr>
            </w:pPr>
            <w:r w:rsidRPr="004D25D2">
              <w:t>Beit Berl College, Israel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A58BD3C" w14:textId="77777777" w:rsidR="004D25D2" w:rsidRPr="004D25D2" w:rsidRDefault="004D25D2" w:rsidP="004D25D2">
            <w:pPr>
              <w:spacing w:line="360" w:lineRule="auto"/>
              <w:jc w:val="right"/>
            </w:pPr>
            <w:r w:rsidRPr="004D25D2">
              <w:t>Researcher and advisory member of the Ministry of Education program,</w:t>
            </w:r>
            <w:r w:rsidRPr="004D25D2">
              <w:rPr>
                <w:bCs/>
                <w:lang w:val="en-CA" w:eastAsia="he-IL"/>
              </w:rPr>
              <w:t xml:space="preserve"> Master Teachers as Agents of Improvement</w:t>
            </w:r>
            <w:r w:rsidRPr="004D25D2">
              <w:t>.</w:t>
            </w:r>
          </w:p>
        </w:tc>
      </w:tr>
      <w:tr w:rsidR="004D25D2" w:rsidRPr="004D25D2" w14:paraId="7CE8E943" w14:textId="77777777" w:rsidTr="003D02F4">
        <w:tc>
          <w:tcPr>
            <w:tcW w:w="1339" w:type="dxa"/>
          </w:tcPr>
          <w:p w14:paraId="079DEE98" w14:textId="77777777" w:rsidR="004D25D2" w:rsidRPr="004D25D2" w:rsidRDefault="004D25D2" w:rsidP="004D25D2">
            <w:pPr>
              <w:spacing w:line="360" w:lineRule="auto"/>
              <w:jc w:val="right"/>
              <w:rPr>
                <w:b/>
                <w:bCs/>
              </w:rPr>
            </w:pPr>
            <w:r w:rsidRPr="004D25D2">
              <w:t>2017-2019</w:t>
            </w:r>
          </w:p>
        </w:tc>
        <w:tc>
          <w:tcPr>
            <w:tcW w:w="2153" w:type="dxa"/>
          </w:tcPr>
          <w:p w14:paraId="50D70214" w14:textId="77777777" w:rsidR="004D25D2" w:rsidRPr="004D25D2" w:rsidRDefault="004D25D2" w:rsidP="004D25D2">
            <w:pPr>
              <w:spacing w:line="360" w:lineRule="auto"/>
              <w:jc w:val="right"/>
              <w:rPr>
                <w:b/>
                <w:bCs/>
              </w:rPr>
            </w:pPr>
            <w:r w:rsidRPr="004D25D2">
              <w:t>Tel-Hai College, Israel</w:t>
            </w:r>
          </w:p>
        </w:tc>
        <w:tc>
          <w:tcPr>
            <w:tcW w:w="0" w:type="auto"/>
          </w:tcPr>
          <w:p w14:paraId="63779055" w14:textId="77777777" w:rsidR="004D25D2" w:rsidRPr="004D25D2" w:rsidRDefault="004D25D2" w:rsidP="004D25D2">
            <w:pPr>
              <w:spacing w:line="360" w:lineRule="auto"/>
              <w:jc w:val="right"/>
              <w:rPr>
                <w:b/>
                <w:bCs/>
              </w:rPr>
            </w:pPr>
            <w:r w:rsidRPr="004D25D2">
              <w:t>Member, Department of</w:t>
            </w:r>
            <w:r w:rsidRPr="004D25D2" w:rsidDel="00CF300F">
              <w:t xml:space="preserve"> </w:t>
            </w:r>
            <w:r w:rsidRPr="004D25D2">
              <w:t xml:space="preserve">Education Committee for Excellence in Teaching </w:t>
            </w:r>
          </w:p>
        </w:tc>
      </w:tr>
      <w:tr w:rsidR="004D25D2" w:rsidRPr="004D25D2" w14:paraId="23A94D77" w14:textId="77777777" w:rsidTr="003D02F4">
        <w:tc>
          <w:tcPr>
            <w:tcW w:w="1339" w:type="dxa"/>
          </w:tcPr>
          <w:p w14:paraId="0E49AE1F" w14:textId="77777777" w:rsidR="004D25D2" w:rsidRPr="004D25D2" w:rsidRDefault="004D25D2" w:rsidP="004D25D2">
            <w:pPr>
              <w:spacing w:line="360" w:lineRule="auto"/>
              <w:jc w:val="right"/>
              <w:rPr>
                <w:b/>
                <w:bCs/>
              </w:rPr>
            </w:pPr>
            <w:r w:rsidRPr="004D25D2">
              <w:t>2017-</w:t>
            </w:r>
          </w:p>
        </w:tc>
        <w:tc>
          <w:tcPr>
            <w:tcW w:w="2153" w:type="dxa"/>
          </w:tcPr>
          <w:p w14:paraId="3BA99BA0" w14:textId="77777777" w:rsidR="004D25D2" w:rsidRPr="004D25D2" w:rsidRDefault="004D25D2" w:rsidP="004D25D2">
            <w:pPr>
              <w:spacing w:line="360" w:lineRule="auto"/>
              <w:jc w:val="right"/>
              <w:rPr>
                <w:b/>
                <w:bCs/>
              </w:rPr>
            </w:pPr>
            <w:r w:rsidRPr="004D25D2">
              <w:t>Tel-Hai College, Israel</w:t>
            </w:r>
          </w:p>
        </w:tc>
        <w:tc>
          <w:tcPr>
            <w:tcW w:w="0" w:type="auto"/>
          </w:tcPr>
          <w:p w14:paraId="74C42416" w14:textId="77777777" w:rsidR="004D25D2" w:rsidRPr="004D25D2" w:rsidRDefault="004D25D2" w:rsidP="004D25D2">
            <w:pPr>
              <w:spacing w:line="360" w:lineRule="auto"/>
              <w:jc w:val="right"/>
            </w:pPr>
            <w:r w:rsidRPr="004D25D2">
              <w:t xml:space="preserve">Member, of Department of Education Research Committee </w:t>
            </w:r>
          </w:p>
        </w:tc>
      </w:tr>
    </w:tbl>
    <w:p w14:paraId="310D903E" w14:textId="77777777" w:rsidR="004D25D2" w:rsidRPr="004D25D2" w:rsidRDefault="004D25D2" w:rsidP="004D25D2">
      <w:pPr>
        <w:bidi w:val="0"/>
        <w:spacing w:after="80" w:line="360" w:lineRule="auto"/>
        <w:ind w:left="360"/>
        <w:jc w:val="both"/>
      </w:pPr>
    </w:p>
    <w:p w14:paraId="70637555" w14:textId="77777777" w:rsidR="004D25D2" w:rsidRPr="004D25D2" w:rsidRDefault="004D25D2" w:rsidP="004D25D2">
      <w:pPr>
        <w:numPr>
          <w:ilvl w:val="0"/>
          <w:numId w:val="1"/>
        </w:numPr>
        <w:bidi w:val="0"/>
        <w:spacing w:after="80" w:line="360" w:lineRule="auto"/>
        <w:jc w:val="both"/>
      </w:pPr>
      <w:r w:rsidRPr="004D25D2">
        <w:t>Field</w:t>
      </w:r>
    </w:p>
    <w:tbl>
      <w:tblPr>
        <w:tblW w:w="0" w:type="auto"/>
        <w:tblInd w:w="357" w:type="dxa"/>
        <w:tblLook w:val="01E0" w:firstRow="1" w:lastRow="1" w:firstColumn="1" w:lastColumn="1" w:noHBand="0" w:noVBand="0"/>
      </w:tblPr>
      <w:tblGrid>
        <w:gridCol w:w="1481"/>
        <w:gridCol w:w="2419"/>
        <w:gridCol w:w="4265"/>
      </w:tblGrid>
      <w:tr w:rsidR="004D25D2" w:rsidRPr="004D25D2" w14:paraId="1BE91350" w14:textId="77777777" w:rsidTr="003D02F4">
        <w:tc>
          <w:tcPr>
            <w:tcW w:w="1481" w:type="dxa"/>
            <w:tcBorders>
              <w:bottom w:val="single" w:sz="4" w:space="0" w:color="auto"/>
            </w:tcBorders>
          </w:tcPr>
          <w:p w14:paraId="329943C7" w14:textId="77777777" w:rsidR="004D25D2" w:rsidRPr="004D25D2" w:rsidRDefault="004D25D2" w:rsidP="004D25D2">
            <w:pPr>
              <w:bidi w:val="0"/>
              <w:spacing w:line="360" w:lineRule="auto"/>
              <w:rPr>
                <w:b/>
                <w:bCs/>
                <w:lang w:eastAsia="he-IL"/>
              </w:rPr>
            </w:pPr>
            <w:r w:rsidRPr="004D25D2">
              <w:rPr>
                <w:b/>
                <w:bCs/>
                <w:lang w:eastAsia="he-IL"/>
              </w:rPr>
              <w:t>Years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14:paraId="3CC9F38C" w14:textId="77777777" w:rsidR="004D25D2" w:rsidRPr="004D25D2" w:rsidRDefault="004D25D2" w:rsidP="004D25D2">
            <w:pPr>
              <w:bidi w:val="0"/>
              <w:spacing w:line="360" w:lineRule="auto"/>
              <w:jc w:val="center"/>
              <w:rPr>
                <w:b/>
                <w:bCs/>
                <w:lang w:eastAsia="he-IL"/>
              </w:rPr>
            </w:pPr>
            <w:r w:rsidRPr="004D25D2">
              <w:rPr>
                <w:b/>
                <w:bCs/>
                <w:lang w:eastAsia="he-IL"/>
              </w:rPr>
              <w:t>Name of Institution and Department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A911BED" w14:textId="77777777" w:rsidR="004D25D2" w:rsidRPr="004D25D2" w:rsidRDefault="004D25D2" w:rsidP="004D25D2">
            <w:pPr>
              <w:bidi w:val="0"/>
              <w:spacing w:line="360" w:lineRule="auto"/>
              <w:jc w:val="center"/>
              <w:rPr>
                <w:b/>
                <w:bCs/>
                <w:lang w:eastAsia="he-IL"/>
              </w:rPr>
            </w:pPr>
            <w:r w:rsidRPr="004D25D2">
              <w:rPr>
                <w:b/>
                <w:bCs/>
                <w:lang w:eastAsia="he-IL"/>
              </w:rPr>
              <w:t>Rank/Position</w:t>
            </w:r>
          </w:p>
        </w:tc>
      </w:tr>
      <w:tr w:rsidR="004D25D2" w:rsidRPr="004D25D2" w14:paraId="75E6D670" w14:textId="77777777" w:rsidTr="003D02F4">
        <w:tc>
          <w:tcPr>
            <w:tcW w:w="1481" w:type="dxa"/>
            <w:tcBorders>
              <w:top w:val="single" w:sz="4" w:space="0" w:color="auto"/>
            </w:tcBorders>
          </w:tcPr>
          <w:p w14:paraId="5796B116" w14:textId="77777777" w:rsidR="004D25D2" w:rsidRPr="004D25D2" w:rsidRDefault="004D25D2" w:rsidP="004D25D2">
            <w:pPr>
              <w:spacing w:line="360" w:lineRule="auto"/>
              <w:jc w:val="right"/>
              <w:rPr>
                <w:b/>
                <w:bCs/>
                <w:rtl/>
              </w:rPr>
            </w:pPr>
            <w:r w:rsidRPr="004D25D2">
              <w:t>2017-</w:t>
            </w:r>
          </w:p>
        </w:tc>
        <w:tc>
          <w:tcPr>
            <w:tcW w:w="2419" w:type="dxa"/>
            <w:tcBorders>
              <w:top w:val="single" w:sz="4" w:space="0" w:color="auto"/>
            </w:tcBorders>
          </w:tcPr>
          <w:p w14:paraId="4B148EB4" w14:textId="77777777" w:rsidR="004D25D2" w:rsidRPr="004D25D2" w:rsidRDefault="004D25D2" w:rsidP="004D25D2">
            <w:pPr>
              <w:spacing w:line="360" w:lineRule="auto"/>
              <w:jc w:val="right"/>
              <w:rPr>
                <w:b/>
                <w:bCs/>
              </w:rPr>
            </w:pPr>
            <w:r w:rsidRPr="004D25D2">
              <w:t>Tel-Hai College, Israel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EB376F0" w14:textId="77777777" w:rsidR="004D25D2" w:rsidRPr="004D25D2" w:rsidRDefault="004D25D2" w:rsidP="004D25D2">
            <w:pPr>
              <w:spacing w:line="360" w:lineRule="auto"/>
              <w:jc w:val="right"/>
            </w:pPr>
            <w:r w:rsidRPr="004D25D2">
              <w:t>Member, Collegewide Research Committee</w:t>
            </w:r>
          </w:p>
        </w:tc>
      </w:tr>
      <w:tr w:rsidR="004D25D2" w:rsidRPr="004D25D2" w14:paraId="4E824299" w14:textId="77777777" w:rsidTr="003D02F4">
        <w:tc>
          <w:tcPr>
            <w:tcW w:w="1481" w:type="dxa"/>
          </w:tcPr>
          <w:p w14:paraId="33BD6D44" w14:textId="77777777" w:rsidR="004D25D2" w:rsidRPr="004D25D2" w:rsidRDefault="004D25D2" w:rsidP="004D25D2">
            <w:pPr>
              <w:bidi w:val="0"/>
              <w:spacing w:line="360" w:lineRule="auto"/>
              <w:rPr>
                <w:b/>
                <w:bCs/>
              </w:rPr>
            </w:pPr>
            <w:r w:rsidRPr="004D25D2">
              <w:t>2018-2019</w:t>
            </w:r>
          </w:p>
        </w:tc>
        <w:tc>
          <w:tcPr>
            <w:tcW w:w="2419" w:type="dxa"/>
          </w:tcPr>
          <w:p w14:paraId="051596CF" w14:textId="77777777" w:rsidR="004D25D2" w:rsidRPr="004D25D2" w:rsidRDefault="004D25D2" w:rsidP="004D25D2">
            <w:pPr>
              <w:bidi w:val="0"/>
              <w:spacing w:line="360" w:lineRule="auto"/>
              <w:rPr>
                <w:b/>
                <w:bCs/>
              </w:rPr>
            </w:pPr>
            <w:r w:rsidRPr="004D25D2">
              <w:t>Tel-Hai College, Israel</w:t>
            </w:r>
          </w:p>
        </w:tc>
        <w:tc>
          <w:tcPr>
            <w:tcW w:w="0" w:type="auto"/>
          </w:tcPr>
          <w:p w14:paraId="28473328" w14:textId="77777777" w:rsidR="004D25D2" w:rsidRPr="004D25D2" w:rsidRDefault="004D25D2" w:rsidP="004D25D2">
            <w:pPr>
              <w:bidi w:val="0"/>
              <w:spacing w:line="360" w:lineRule="auto"/>
            </w:pPr>
            <w:r w:rsidRPr="004D25D2">
              <w:t xml:space="preserve">Member, Collegewide Staff Committee </w:t>
            </w:r>
          </w:p>
        </w:tc>
      </w:tr>
    </w:tbl>
    <w:p w14:paraId="7641C2D7" w14:textId="1D5A1A87" w:rsidR="002E35FC" w:rsidRDefault="002E35FC" w:rsidP="00796FE7">
      <w:pPr>
        <w:bidi w:val="0"/>
        <w:spacing w:after="120" w:line="360" w:lineRule="auto"/>
        <w:ind w:left="357"/>
        <w:jc w:val="both"/>
      </w:pPr>
    </w:p>
    <w:p w14:paraId="24B87859" w14:textId="53EDB6DD" w:rsidR="00B71947" w:rsidRDefault="00B71947" w:rsidP="00B71947">
      <w:pPr>
        <w:bidi w:val="0"/>
        <w:spacing w:after="120" w:line="360" w:lineRule="auto"/>
        <w:ind w:left="357"/>
        <w:jc w:val="both"/>
      </w:pPr>
    </w:p>
    <w:p w14:paraId="618D0F87" w14:textId="7B99A6AD" w:rsidR="00B71947" w:rsidRDefault="00B71947" w:rsidP="00B71947">
      <w:pPr>
        <w:bidi w:val="0"/>
        <w:spacing w:after="120" w:line="360" w:lineRule="auto"/>
        <w:ind w:left="357"/>
        <w:jc w:val="both"/>
      </w:pPr>
    </w:p>
    <w:p w14:paraId="509C259F" w14:textId="115C1876" w:rsidR="00B71947" w:rsidRDefault="00B71947" w:rsidP="00B71947">
      <w:pPr>
        <w:bidi w:val="0"/>
        <w:spacing w:after="120" w:line="360" w:lineRule="auto"/>
        <w:ind w:left="357"/>
        <w:jc w:val="both"/>
      </w:pPr>
    </w:p>
    <w:p w14:paraId="1523163A" w14:textId="77777777" w:rsidR="00B71947" w:rsidRDefault="00B71947" w:rsidP="00B71947">
      <w:pPr>
        <w:bidi w:val="0"/>
        <w:spacing w:after="120" w:line="360" w:lineRule="auto"/>
        <w:ind w:left="357"/>
        <w:jc w:val="both"/>
      </w:pPr>
    </w:p>
    <w:p w14:paraId="53DCBB73" w14:textId="77777777" w:rsidR="005D53F8" w:rsidRDefault="005D53F8" w:rsidP="00796FE7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80" w:line="360" w:lineRule="auto"/>
        <w:ind w:left="360"/>
        <w:jc w:val="both"/>
      </w:pPr>
      <w:r w:rsidRPr="005D53F8">
        <w:rPr>
          <w:u w:val="single"/>
        </w:rPr>
        <w:lastRenderedPageBreak/>
        <w:t>Teaching</w:t>
      </w:r>
      <w:r>
        <w:rPr>
          <w:u w:val="single"/>
        </w:rPr>
        <w:t xml:space="preserve"> </w:t>
      </w:r>
    </w:p>
    <w:tbl>
      <w:tblPr>
        <w:tblW w:w="8505" w:type="dxa"/>
        <w:tblInd w:w="357" w:type="dxa"/>
        <w:tblLayout w:type="fixed"/>
        <w:tblLook w:val="01E0" w:firstRow="1" w:lastRow="1" w:firstColumn="1" w:lastColumn="1" w:noHBand="0" w:noVBand="0"/>
      </w:tblPr>
      <w:tblGrid>
        <w:gridCol w:w="1628"/>
        <w:gridCol w:w="4669"/>
        <w:gridCol w:w="2208"/>
      </w:tblGrid>
      <w:tr w:rsidR="004D25D2" w:rsidRPr="004D25D2" w14:paraId="5BADC618" w14:textId="77777777" w:rsidTr="003D02F4">
        <w:trPr>
          <w:cantSplit/>
          <w:trHeight w:val="585"/>
          <w:tblHeader/>
        </w:trPr>
        <w:tc>
          <w:tcPr>
            <w:tcW w:w="1628" w:type="dxa"/>
            <w:tcBorders>
              <w:bottom w:val="single" w:sz="4" w:space="0" w:color="auto"/>
            </w:tcBorders>
          </w:tcPr>
          <w:p w14:paraId="561002AB" w14:textId="77777777" w:rsidR="004D25D2" w:rsidRPr="004D25D2" w:rsidRDefault="004D25D2" w:rsidP="004D25D2">
            <w:pPr>
              <w:bidi w:val="0"/>
              <w:spacing w:line="360" w:lineRule="auto"/>
              <w:rPr>
                <w:b/>
                <w:bCs/>
                <w:lang w:eastAsia="he-IL"/>
              </w:rPr>
            </w:pPr>
            <w:r w:rsidRPr="004D25D2">
              <w:rPr>
                <w:b/>
                <w:bCs/>
                <w:lang w:eastAsia="he-IL"/>
              </w:rPr>
              <w:t>Years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14:paraId="3F43366F" w14:textId="77777777" w:rsidR="004D25D2" w:rsidRPr="004D25D2" w:rsidRDefault="004D25D2" w:rsidP="004D25D2">
            <w:pPr>
              <w:bidi w:val="0"/>
              <w:spacing w:line="360" w:lineRule="auto"/>
              <w:jc w:val="center"/>
              <w:rPr>
                <w:b/>
                <w:bCs/>
                <w:lang w:eastAsia="he-IL"/>
              </w:rPr>
            </w:pPr>
            <w:r w:rsidRPr="004D25D2">
              <w:rPr>
                <w:b/>
                <w:bCs/>
                <w:lang w:eastAsia="he-IL"/>
              </w:rPr>
              <w:t>Name of Course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14:paraId="108C11C6" w14:textId="77777777" w:rsidR="004D25D2" w:rsidRPr="004D25D2" w:rsidRDefault="004D25D2" w:rsidP="004D25D2">
            <w:pPr>
              <w:bidi w:val="0"/>
              <w:spacing w:line="360" w:lineRule="auto"/>
              <w:jc w:val="center"/>
              <w:rPr>
                <w:b/>
                <w:bCs/>
                <w:lang w:eastAsia="he-IL"/>
              </w:rPr>
            </w:pPr>
            <w:r w:rsidRPr="004D25D2">
              <w:rPr>
                <w:b/>
                <w:bCs/>
                <w:lang w:eastAsia="he-IL"/>
              </w:rPr>
              <w:t>Level</w:t>
            </w:r>
          </w:p>
          <w:p w14:paraId="68929D69" w14:textId="77777777" w:rsidR="004D25D2" w:rsidRPr="004D25D2" w:rsidRDefault="004D25D2" w:rsidP="004D25D2">
            <w:pPr>
              <w:bidi w:val="0"/>
              <w:spacing w:line="360" w:lineRule="auto"/>
              <w:jc w:val="center"/>
              <w:rPr>
                <w:b/>
                <w:bCs/>
                <w:lang w:eastAsia="he-IL"/>
              </w:rPr>
            </w:pPr>
          </w:p>
        </w:tc>
      </w:tr>
      <w:tr w:rsidR="004D25D2" w:rsidRPr="004D25D2" w14:paraId="5581A50C" w14:textId="77777777" w:rsidTr="003D02F4">
        <w:trPr>
          <w:trHeight w:val="488"/>
        </w:trPr>
        <w:tc>
          <w:tcPr>
            <w:tcW w:w="1628" w:type="dxa"/>
            <w:tcBorders>
              <w:top w:val="single" w:sz="4" w:space="0" w:color="auto"/>
            </w:tcBorders>
          </w:tcPr>
          <w:p w14:paraId="349577B6" w14:textId="77777777" w:rsidR="004D25D2" w:rsidRPr="004D25D2" w:rsidRDefault="004D25D2" w:rsidP="004D25D2">
            <w:pPr>
              <w:bidi w:val="0"/>
              <w:spacing w:line="360" w:lineRule="auto"/>
            </w:pPr>
            <w:r w:rsidRPr="004D25D2">
              <w:rPr>
                <w:lang w:eastAsia="he-IL" w:bidi="ar-SA"/>
              </w:rPr>
              <w:t>2010-</w:t>
            </w:r>
            <w:r w:rsidRPr="004D25D2">
              <w:rPr>
                <w:lang w:eastAsia="he-IL"/>
              </w:rPr>
              <w:t xml:space="preserve"> present</w:t>
            </w:r>
          </w:p>
        </w:tc>
        <w:tc>
          <w:tcPr>
            <w:tcW w:w="4669" w:type="dxa"/>
            <w:tcBorders>
              <w:top w:val="single" w:sz="4" w:space="0" w:color="auto"/>
            </w:tcBorders>
          </w:tcPr>
          <w:p w14:paraId="651E57A8" w14:textId="77777777" w:rsidR="004D25D2" w:rsidRPr="004D25D2" w:rsidRDefault="004D25D2" w:rsidP="004D25D2">
            <w:pPr>
              <w:bidi w:val="0"/>
              <w:spacing w:line="360" w:lineRule="auto"/>
              <w:rPr>
                <w:b/>
                <w:bCs/>
                <w:highlight w:val="yellow"/>
                <w:rtl/>
                <w:lang w:eastAsia="he-IL"/>
              </w:rPr>
            </w:pPr>
            <w:r w:rsidRPr="004D25D2">
              <w:rPr>
                <w:lang w:eastAsia="he-IL"/>
              </w:rPr>
              <w:t>Introduction to special education</w:t>
            </w:r>
          </w:p>
        </w:tc>
        <w:tc>
          <w:tcPr>
            <w:tcW w:w="2208" w:type="dxa"/>
            <w:tcBorders>
              <w:top w:val="single" w:sz="4" w:space="0" w:color="auto"/>
            </w:tcBorders>
          </w:tcPr>
          <w:p w14:paraId="5815C05D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/>
              </w:rPr>
            </w:pPr>
            <w:r w:rsidRPr="004D25D2">
              <w:t>Undergraduate</w:t>
            </w:r>
          </w:p>
        </w:tc>
      </w:tr>
      <w:tr w:rsidR="004D25D2" w:rsidRPr="004D25D2" w14:paraId="0B68F361" w14:textId="77777777" w:rsidTr="003D02F4">
        <w:trPr>
          <w:trHeight w:val="488"/>
        </w:trPr>
        <w:tc>
          <w:tcPr>
            <w:tcW w:w="1628" w:type="dxa"/>
          </w:tcPr>
          <w:p w14:paraId="69A5A176" w14:textId="77777777" w:rsidR="004D25D2" w:rsidRPr="004D25D2" w:rsidRDefault="004D25D2" w:rsidP="004D25D2">
            <w:pPr>
              <w:bidi w:val="0"/>
              <w:spacing w:line="360" w:lineRule="auto"/>
            </w:pPr>
            <w:r w:rsidRPr="004D25D2">
              <w:rPr>
                <w:lang w:eastAsia="he-IL" w:bidi="ar-SA"/>
              </w:rPr>
              <w:t>2010-</w:t>
            </w:r>
            <w:r w:rsidRPr="004D25D2">
              <w:rPr>
                <w:lang w:eastAsia="he-IL"/>
              </w:rPr>
              <w:t xml:space="preserve"> 2018</w:t>
            </w:r>
          </w:p>
        </w:tc>
        <w:tc>
          <w:tcPr>
            <w:tcW w:w="4669" w:type="dxa"/>
          </w:tcPr>
          <w:p w14:paraId="12301F7C" w14:textId="77777777" w:rsidR="004D25D2" w:rsidRPr="004D25D2" w:rsidRDefault="004D25D2" w:rsidP="004D25D2">
            <w:pPr>
              <w:bidi w:val="0"/>
              <w:spacing w:line="360" w:lineRule="auto"/>
              <w:rPr>
                <w:b/>
                <w:bCs/>
                <w:highlight w:val="yellow"/>
                <w:rtl/>
                <w:lang w:eastAsia="he-IL"/>
              </w:rPr>
            </w:pPr>
            <w:r w:rsidRPr="004D25D2">
              <w:rPr>
                <w:lang w:eastAsia="he-IL"/>
              </w:rPr>
              <w:t>Child development, identification of disabilities.</w:t>
            </w:r>
          </w:p>
        </w:tc>
        <w:tc>
          <w:tcPr>
            <w:tcW w:w="2208" w:type="dxa"/>
          </w:tcPr>
          <w:p w14:paraId="5B3495F0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/>
              </w:rPr>
            </w:pPr>
            <w:r w:rsidRPr="004D25D2">
              <w:t>Undergraduate</w:t>
            </w:r>
          </w:p>
        </w:tc>
      </w:tr>
      <w:tr w:rsidR="004D25D2" w:rsidRPr="004D25D2" w14:paraId="0E11DC0F" w14:textId="77777777" w:rsidTr="003D02F4">
        <w:trPr>
          <w:trHeight w:val="488"/>
        </w:trPr>
        <w:tc>
          <w:tcPr>
            <w:tcW w:w="1628" w:type="dxa"/>
          </w:tcPr>
          <w:p w14:paraId="544D85E3" w14:textId="77777777" w:rsidR="004D25D2" w:rsidRPr="004D25D2" w:rsidRDefault="004D25D2" w:rsidP="004D25D2">
            <w:pPr>
              <w:bidi w:val="0"/>
              <w:spacing w:line="360" w:lineRule="auto"/>
            </w:pPr>
            <w:r w:rsidRPr="004D25D2">
              <w:rPr>
                <w:lang w:eastAsia="he-IL" w:bidi="ar-SA"/>
              </w:rPr>
              <w:t>2010-</w:t>
            </w:r>
            <w:r w:rsidRPr="004D25D2">
              <w:rPr>
                <w:lang w:eastAsia="he-IL"/>
              </w:rPr>
              <w:t>2016</w:t>
            </w:r>
          </w:p>
        </w:tc>
        <w:tc>
          <w:tcPr>
            <w:tcW w:w="4669" w:type="dxa"/>
          </w:tcPr>
          <w:p w14:paraId="3D163167" w14:textId="77777777" w:rsidR="004D25D2" w:rsidRPr="004D25D2" w:rsidRDefault="004D25D2" w:rsidP="004D25D2">
            <w:pPr>
              <w:bidi w:val="0"/>
              <w:spacing w:line="360" w:lineRule="auto"/>
              <w:rPr>
                <w:b/>
                <w:bCs/>
                <w:highlight w:val="yellow"/>
                <w:rtl/>
                <w:lang w:eastAsia="he-IL"/>
              </w:rPr>
            </w:pPr>
            <w:r w:rsidRPr="004D25D2">
              <w:rPr>
                <w:lang w:eastAsia="he-IL"/>
              </w:rPr>
              <w:t xml:space="preserve">Pervasive Developmental Disorder </w:t>
            </w:r>
          </w:p>
        </w:tc>
        <w:tc>
          <w:tcPr>
            <w:tcW w:w="2208" w:type="dxa"/>
          </w:tcPr>
          <w:p w14:paraId="17721164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/>
              </w:rPr>
            </w:pPr>
            <w:r w:rsidRPr="004D25D2">
              <w:t>Undergraduate</w:t>
            </w:r>
          </w:p>
        </w:tc>
      </w:tr>
      <w:tr w:rsidR="004D25D2" w:rsidRPr="004D25D2" w14:paraId="5B380B30" w14:textId="77777777" w:rsidTr="003D02F4">
        <w:trPr>
          <w:trHeight w:val="488"/>
        </w:trPr>
        <w:tc>
          <w:tcPr>
            <w:tcW w:w="1628" w:type="dxa"/>
          </w:tcPr>
          <w:p w14:paraId="5E33DDCD" w14:textId="77777777" w:rsidR="004D25D2" w:rsidRPr="004D25D2" w:rsidRDefault="004D25D2" w:rsidP="004D25D2">
            <w:pPr>
              <w:bidi w:val="0"/>
              <w:spacing w:line="360" w:lineRule="auto"/>
            </w:pPr>
            <w:r w:rsidRPr="004D25D2">
              <w:rPr>
                <w:lang w:eastAsia="he-IL" w:bidi="ar-SA"/>
              </w:rPr>
              <w:t>2010-</w:t>
            </w:r>
            <w:r w:rsidRPr="004D25D2">
              <w:rPr>
                <w:lang w:eastAsia="he-IL"/>
              </w:rPr>
              <w:t>2015</w:t>
            </w:r>
          </w:p>
        </w:tc>
        <w:tc>
          <w:tcPr>
            <w:tcW w:w="4669" w:type="dxa"/>
          </w:tcPr>
          <w:p w14:paraId="06D0DDB7" w14:textId="77777777" w:rsidR="004D25D2" w:rsidRPr="004D25D2" w:rsidRDefault="004D25D2" w:rsidP="004D25D2">
            <w:pPr>
              <w:bidi w:val="0"/>
              <w:spacing w:line="360" w:lineRule="auto"/>
              <w:rPr>
                <w:b/>
                <w:bCs/>
                <w:highlight w:val="yellow"/>
                <w:rtl/>
                <w:lang w:eastAsia="he-IL"/>
              </w:rPr>
            </w:pPr>
            <w:r w:rsidRPr="004D25D2">
              <w:rPr>
                <w:lang w:eastAsia="he-IL" w:bidi="ar-SA"/>
              </w:rPr>
              <w:t xml:space="preserve">Inclusion of children and adults with disabilities in the community  </w:t>
            </w:r>
          </w:p>
        </w:tc>
        <w:tc>
          <w:tcPr>
            <w:tcW w:w="2208" w:type="dxa"/>
          </w:tcPr>
          <w:p w14:paraId="15D65999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 w:bidi="ar-SA"/>
              </w:rPr>
            </w:pPr>
            <w:r w:rsidRPr="004D25D2">
              <w:t>Undergraduate</w:t>
            </w:r>
          </w:p>
        </w:tc>
      </w:tr>
      <w:tr w:rsidR="004D25D2" w:rsidRPr="004D25D2" w14:paraId="1B917801" w14:textId="77777777" w:rsidTr="003D02F4">
        <w:trPr>
          <w:trHeight w:val="488"/>
        </w:trPr>
        <w:tc>
          <w:tcPr>
            <w:tcW w:w="1628" w:type="dxa"/>
          </w:tcPr>
          <w:p w14:paraId="10120AA8" w14:textId="77777777" w:rsidR="004D25D2" w:rsidRPr="004D25D2" w:rsidRDefault="004D25D2" w:rsidP="004D25D2">
            <w:pPr>
              <w:bidi w:val="0"/>
              <w:spacing w:line="360" w:lineRule="auto"/>
            </w:pPr>
            <w:r w:rsidRPr="004D25D2">
              <w:rPr>
                <w:lang w:eastAsia="he-IL" w:bidi="ar-SA"/>
              </w:rPr>
              <w:t>2013-</w:t>
            </w:r>
            <w:r w:rsidRPr="004D25D2">
              <w:rPr>
                <w:lang w:eastAsia="he-IL"/>
              </w:rPr>
              <w:t>2014</w:t>
            </w:r>
          </w:p>
        </w:tc>
        <w:tc>
          <w:tcPr>
            <w:tcW w:w="4669" w:type="dxa"/>
          </w:tcPr>
          <w:p w14:paraId="1F2F76D2" w14:textId="77777777" w:rsidR="004D25D2" w:rsidRPr="004D25D2" w:rsidRDefault="004D25D2" w:rsidP="004D25D2">
            <w:pPr>
              <w:bidi w:val="0"/>
              <w:spacing w:line="360" w:lineRule="auto"/>
              <w:rPr>
                <w:b/>
                <w:bCs/>
                <w:highlight w:val="yellow"/>
                <w:rtl/>
                <w:lang w:eastAsia="he-IL"/>
              </w:rPr>
            </w:pPr>
            <w:r w:rsidRPr="004D25D2">
              <w:rPr>
                <w:lang w:eastAsia="he-IL"/>
              </w:rPr>
              <w:t>Seminar on the vocational and social education of young and adults with developmental disabilities</w:t>
            </w:r>
          </w:p>
        </w:tc>
        <w:tc>
          <w:tcPr>
            <w:tcW w:w="2208" w:type="dxa"/>
          </w:tcPr>
          <w:p w14:paraId="7AEE1B12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/>
              </w:rPr>
            </w:pPr>
            <w:r w:rsidRPr="004D25D2">
              <w:t>Graduate</w:t>
            </w:r>
          </w:p>
        </w:tc>
      </w:tr>
      <w:tr w:rsidR="004D25D2" w:rsidRPr="004D25D2" w14:paraId="39B19F20" w14:textId="77777777" w:rsidTr="003D02F4">
        <w:trPr>
          <w:trHeight w:val="488"/>
        </w:trPr>
        <w:tc>
          <w:tcPr>
            <w:tcW w:w="1628" w:type="dxa"/>
          </w:tcPr>
          <w:p w14:paraId="36B57895" w14:textId="77777777" w:rsidR="004D25D2" w:rsidRPr="004D25D2" w:rsidRDefault="004D25D2" w:rsidP="004D25D2">
            <w:pPr>
              <w:bidi w:val="0"/>
              <w:spacing w:line="360" w:lineRule="auto"/>
            </w:pPr>
            <w:r w:rsidRPr="004D25D2">
              <w:rPr>
                <w:lang w:eastAsia="he-IL" w:bidi="ar-SA"/>
              </w:rPr>
              <w:t>2013-</w:t>
            </w:r>
            <w:r w:rsidRPr="004D25D2">
              <w:rPr>
                <w:lang w:eastAsia="he-IL"/>
              </w:rPr>
              <w:t xml:space="preserve"> present</w:t>
            </w:r>
          </w:p>
        </w:tc>
        <w:tc>
          <w:tcPr>
            <w:tcW w:w="4669" w:type="dxa"/>
          </w:tcPr>
          <w:p w14:paraId="6ADFCB23" w14:textId="77777777" w:rsidR="004D25D2" w:rsidRPr="004D25D2" w:rsidRDefault="004D25D2" w:rsidP="004D25D2">
            <w:pPr>
              <w:bidi w:val="0"/>
              <w:spacing w:line="360" w:lineRule="auto"/>
              <w:rPr>
                <w:b/>
                <w:bCs/>
                <w:highlight w:val="yellow"/>
                <w:rtl/>
                <w:lang w:eastAsia="he-IL"/>
              </w:rPr>
            </w:pPr>
            <w:r w:rsidRPr="004D25D2">
              <w:rPr>
                <w:lang w:eastAsia="he-IL"/>
              </w:rPr>
              <w:t>Intellectual developmental disabilities</w:t>
            </w:r>
          </w:p>
        </w:tc>
        <w:tc>
          <w:tcPr>
            <w:tcW w:w="2208" w:type="dxa"/>
          </w:tcPr>
          <w:p w14:paraId="2680E3D8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/>
              </w:rPr>
            </w:pPr>
            <w:r w:rsidRPr="004D25D2">
              <w:t>Undergraduate</w:t>
            </w:r>
          </w:p>
        </w:tc>
      </w:tr>
      <w:tr w:rsidR="004D25D2" w:rsidRPr="004D25D2" w14:paraId="199A5F5D" w14:textId="77777777" w:rsidTr="003D02F4">
        <w:trPr>
          <w:trHeight w:val="488"/>
        </w:trPr>
        <w:tc>
          <w:tcPr>
            <w:tcW w:w="1628" w:type="dxa"/>
          </w:tcPr>
          <w:p w14:paraId="6E32574E" w14:textId="77777777" w:rsidR="004D25D2" w:rsidRPr="004D25D2" w:rsidRDefault="004D25D2" w:rsidP="004D25D2">
            <w:pPr>
              <w:bidi w:val="0"/>
              <w:spacing w:line="360" w:lineRule="auto"/>
            </w:pPr>
            <w:r w:rsidRPr="004D25D2">
              <w:rPr>
                <w:lang w:eastAsia="he-IL" w:bidi="ar-SA"/>
              </w:rPr>
              <w:t xml:space="preserve">2013- </w:t>
            </w:r>
            <w:r w:rsidRPr="004D25D2">
              <w:rPr>
                <w:lang w:eastAsia="he-IL"/>
              </w:rPr>
              <w:t>present</w:t>
            </w:r>
          </w:p>
        </w:tc>
        <w:tc>
          <w:tcPr>
            <w:tcW w:w="4669" w:type="dxa"/>
          </w:tcPr>
          <w:p w14:paraId="1C4C2C85" w14:textId="77777777" w:rsidR="004D25D2" w:rsidRPr="004D25D2" w:rsidRDefault="004D25D2" w:rsidP="004D25D2">
            <w:pPr>
              <w:bidi w:val="0"/>
              <w:spacing w:line="360" w:lineRule="auto"/>
              <w:rPr>
                <w:b/>
                <w:bCs/>
                <w:highlight w:val="yellow"/>
                <w:rtl/>
                <w:lang w:eastAsia="he-IL"/>
              </w:rPr>
            </w:pPr>
            <w:r w:rsidRPr="004D25D2">
              <w:rPr>
                <w:lang w:eastAsia="he-IL"/>
              </w:rPr>
              <w:t>Seminar</w:t>
            </w:r>
            <w:r w:rsidRPr="004D25D2">
              <w:rPr>
                <w:lang w:eastAsia="he-IL" w:bidi="ar-SA"/>
              </w:rPr>
              <w:t xml:space="preserve"> on Verbal Violence at schools and intervention programs </w:t>
            </w:r>
          </w:p>
        </w:tc>
        <w:tc>
          <w:tcPr>
            <w:tcW w:w="2208" w:type="dxa"/>
          </w:tcPr>
          <w:p w14:paraId="3154B46C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/>
              </w:rPr>
            </w:pPr>
            <w:r w:rsidRPr="004D25D2">
              <w:t>Undergraduate</w:t>
            </w:r>
          </w:p>
        </w:tc>
      </w:tr>
      <w:tr w:rsidR="004D25D2" w:rsidRPr="004D25D2" w14:paraId="60300BAF" w14:textId="77777777" w:rsidTr="003D02F4">
        <w:trPr>
          <w:trHeight w:val="488"/>
        </w:trPr>
        <w:tc>
          <w:tcPr>
            <w:tcW w:w="1628" w:type="dxa"/>
          </w:tcPr>
          <w:p w14:paraId="52493B3D" w14:textId="77777777" w:rsidR="004D25D2" w:rsidRPr="004D25D2" w:rsidRDefault="004D25D2" w:rsidP="004D25D2">
            <w:pPr>
              <w:bidi w:val="0"/>
              <w:spacing w:line="360" w:lineRule="auto"/>
            </w:pPr>
            <w:r w:rsidRPr="004D25D2">
              <w:rPr>
                <w:lang w:eastAsia="he-IL" w:bidi="ar-SA"/>
              </w:rPr>
              <w:t>2016-</w:t>
            </w:r>
            <w:r w:rsidRPr="004D25D2">
              <w:rPr>
                <w:lang w:eastAsia="he-IL"/>
              </w:rPr>
              <w:t xml:space="preserve"> present</w:t>
            </w:r>
          </w:p>
        </w:tc>
        <w:tc>
          <w:tcPr>
            <w:tcW w:w="4669" w:type="dxa"/>
          </w:tcPr>
          <w:p w14:paraId="5E7285CD" w14:textId="77777777" w:rsidR="004D25D2" w:rsidRPr="004D25D2" w:rsidRDefault="004D25D2" w:rsidP="004D25D2">
            <w:pPr>
              <w:bidi w:val="0"/>
              <w:spacing w:line="360" w:lineRule="auto"/>
              <w:rPr>
                <w:highlight w:val="yellow"/>
                <w:rtl/>
                <w:lang w:eastAsia="he-IL"/>
              </w:rPr>
            </w:pPr>
            <w:r w:rsidRPr="004D25D2">
              <w:rPr>
                <w:lang w:eastAsia="he-IL"/>
              </w:rPr>
              <w:t>Behavioral problems and interventions to reduce violence in schools</w:t>
            </w:r>
          </w:p>
        </w:tc>
        <w:tc>
          <w:tcPr>
            <w:tcW w:w="2208" w:type="dxa"/>
          </w:tcPr>
          <w:p w14:paraId="6A83DFDD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/>
              </w:rPr>
            </w:pPr>
            <w:r w:rsidRPr="004D25D2">
              <w:t>Undergraduate</w:t>
            </w:r>
          </w:p>
        </w:tc>
      </w:tr>
      <w:tr w:rsidR="004D25D2" w:rsidRPr="004D25D2" w14:paraId="22642073" w14:textId="77777777" w:rsidTr="003D02F4">
        <w:trPr>
          <w:trHeight w:val="488"/>
        </w:trPr>
        <w:tc>
          <w:tcPr>
            <w:tcW w:w="1628" w:type="dxa"/>
          </w:tcPr>
          <w:p w14:paraId="2E3D0FB8" w14:textId="77777777" w:rsidR="004D25D2" w:rsidRPr="004D25D2" w:rsidRDefault="004D25D2" w:rsidP="004D25D2">
            <w:pPr>
              <w:bidi w:val="0"/>
              <w:spacing w:line="360" w:lineRule="auto"/>
            </w:pPr>
            <w:r w:rsidRPr="004D25D2">
              <w:rPr>
                <w:lang w:eastAsia="he-IL"/>
              </w:rPr>
              <w:t>2016- present</w:t>
            </w:r>
          </w:p>
        </w:tc>
        <w:tc>
          <w:tcPr>
            <w:tcW w:w="4669" w:type="dxa"/>
          </w:tcPr>
          <w:p w14:paraId="7790C2D5" w14:textId="77777777" w:rsidR="004D25D2" w:rsidRPr="004D25D2" w:rsidRDefault="004D25D2" w:rsidP="004D25D2">
            <w:pPr>
              <w:bidi w:val="0"/>
              <w:spacing w:line="360" w:lineRule="auto"/>
              <w:rPr>
                <w:highlight w:val="yellow"/>
                <w:rtl/>
                <w:lang w:eastAsia="he-IL"/>
              </w:rPr>
            </w:pPr>
            <w:r w:rsidRPr="004D25D2">
              <w:rPr>
                <w:lang w:eastAsia="he-IL"/>
              </w:rPr>
              <w:t>Integration from a humanistic and educational perspective</w:t>
            </w:r>
          </w:p>
        </w:tc>
        <w:tc>
          <w:tcPr>
            <w:tcW w:w="2208" w:type="dxa"/>
          </w:tcPr>
          <w:p w14:paraId="078F600A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/>
              </w:rPr>
            </w:pPr>
            <w:r w:rsidRPr="004D25D2">
              <w:t>Undergraduate</w:t>
            </w:r>
          </w:p>
        </w:tc>
      </w:tr>
      <w:tr w:rsidR="004D25D2" w:rsidRPr="004D25D2" w14:paraId="2510CC1C" w14:textId="77777777" w:rsidTr="003D02F4">
        <w:trPr>
          <w:trHeight w:val="488"/>
        </w:trPr>
        <w:tc>
          <w:tcPr>
            <w:tcW w:w="1628" w:type="dxa"/>
          </w:tcPr>
          <w:p w14:paraId="763D93D2" w14:textId="77777777" w:rsidR="004D25D2" w:rsidRPr="004D25D2" w:rsidRDefault="004D25D2" w:rsidP="004D25D2">
            <w:pPr>
              <w:bidi w:val="0"/>
              <w:spacing w:line="360" w:lineRule="auto"/>
            </w:pPr>
            <w:r w:rsidRPr="004D25D2">
              <w:rPr>
                <w:lang w:eastAsia="he-IL" w:bidi="ar-SA"/>
              </w:rPr>
              <w:t>2016-</w:t>
            </w:r>
            <w:r w:rsidRPr="004D25D2">
              <w:rPr>
                <w:lang w:eastAsia="he-IL"/>
              </w:rPr>
              <w:t xml:space="preserve"> present</w:t>
            </w:r>
          </w:p>
        </w:tc>
        <w:tc>
          <w:tcPr>
            <w:tcW w:w="4669" w:type="dxa"/>
          </w:tcPr>
          <w:p w14:paraId="335CDA66" w14:textId="77777777" w:rsidR="004D25D2" w:rsidRPr="004D25D2" w:rsidRDefault="004D25D2" w:rsidP="004D25D2">
            <w:pPr>
              <w:bidi w:val="0"/>
              <w:spacing w:line="360" w:lineRule="auto"/>
              <w:rPr>
                <w:b/>
                <w:bCs/>
                <w:highlight w:val="yellow"/>
                <w:lang w:eastAsia="he-IL"/>
              </w:rPr>
            </w:pPr>
            <w:r w:rsidRPr="004D25D2">
              <w:rPr>
                <w:color w:val="222222"/>
                <w:lang w:eastAsia="he-IL"/>
              </w:rPr>
              <w:t>Emotional and behavioral disorders of children with learning disabilities</w:t>
            </w:r>
          </w:p>
        </w:tc>
        <w:tc>
          <w:tcPr>
            <w:tcW w:w="2208" w:type="dxa"/>
          </w:tcPr>
          <w:p w14:paraId="0C333F51" w14:textId="77777777" w:rsidR="004D25D2" w:rsidRPr="004D25D2" w:rsidRDefault="004D25D2" w:rsidP="004D25D2">
            <w:pPr>
              <w:bidi w:val="0"/>
              <w:spacing w:line="360" w:lineRule="auto"/>
              <w:rPr>
                <w:color w:val="222222"/>
                <w:lang w:eastAsia="he-IL"/>
              </w:rPr>
            </w:pPr>
            <w:r w:rsidRPr="004D25D2">
              <w:t>Undergraduate</w:t>
            </w:r>
          </w:p>
        </w:tc>
      </w:tr>
      <w:tr w:rsidR="004D25D2" w:rsidRPr="004D25D2" w14:paraId="40D473F4" w14:textId="77777777" w:rsidTr="003D02F4">
        <w:trPr>
          <w:trHeight w:val="488"/>
        </w:trPr>
        <w:tc>
          <w:tcPr>
            <w:tcW w:w="1628" w:type="dxa"/>
          </w:tcPr>
          <w:p w14:paraId="1073252B" w14:textId="77777777" w:rsidR="004D25D2" w:rsidRPr="004D25D2" w:rsidRDefault="004D25D2" w:rsidP="004D25D2">
            <w:pPr>
              <w:bidi w:val="0"/>
              <w:spacing w:line="360" w:lineRule="auto"/>
            </w:pPr>
            <w:r w:rsidRPr="004D25D2">
              <w:rPr>
                <w:lang w:eastAsia="he-IL" w:bidi="ar-SA"/>
              </w:rPr>
              <w:t>2016-</w:t>
            </w:r>
            <w:r w:rsidRPr="004D25D2">
              <w:rPr>
                <w:lang w:eastAsia="he-IL"/>
              </w:rPr>
              <w:t xml:space="preserve"> present</w:t>
            </w:r>
          </w:p>
        </w:tc>
        <w:tc>
          <w:tcPr>
            <w:tcW w:w="4669" w:type="dxa"/>
          </w:tcPr>
          <w:p w14:paraId="2C6591AD" w14:textId="77777777" w:rsidR="004D25D2" w:rsidRPr="004D25D2" w:rsidRDefault="004D25D2" w:rsidP="004D25D2">
            <w:pPr>
              <w:bidi w:val="0"/>
              <w:spacing w:line="360" w:lineRule="auto"/>
              <w:rPr>
                <w:b/>
                <w:bCs/>
                <w:highlight w:val="yellow"/>
                <w:rtl/>
                <w:lang w:eastAsia="he-IL"/>
              </w:rPr>
            </w:pPr>
            <w:r w:rsidRPr="004D25D2">
              <w:rPr>
                <w:color w:val="222222"/>
                <w:lang w:eastAsia="he-IL"/>
              </w:rPr>
              <w:t xml:space="preserve">People with disabilities in postmodern society: critical issues </w:t>
            </w:r>
          </w:p>
        </w:tc>
        <w:tc>
          <w:tcPr>
            <w:tcW w:w="2208" w:type="dxa"/>
          </w:tcPr>
          <w:p w14:paraId="4F927662" w14:textId="77777777" w:rsidR="004D25D2" w:rsidRPr="004D25D2" w:rsidRDefault="004D25D2" w:rsidP="004D25D2">
            <w:pPr>
              <w:bidi w:val="0"/>
              <w:spacing w:line="360" w:lineRule="auto"/>
              <w:rPr>
                <w:color w:val="222222"/>
                <w:lang w:eastAsia="he-IL"/>
              </w:rPr>
            </w:pPr>
            <w:r w:rsidRPr="004D25D2">
              <w:t>Undergraduate</w:t>
            </w:r>
          </w:p>
        </w:tc>
      </w:tr>
      <w:tr w:rsidR="004D25D2" w:rsidRPr="004D25D2" w14:paraId="14E7B794" w14:textId="77777777" w:rsidTr="003D02F4">
        <w:trPr>
          <w:trHeight w:val="488"/>
        </w:trPr>
        <w:tc>
          <w:tcPr>
            <w:tcW w:w="1628" w:type="dxa"/>
          </w:tcPr>
          <w:p w14:paraId="31713620" w14:textId="77777777" w:rsidR="004D25D2" w:rsidRPr="004D25D2" w:rsidRDefault="004D25D2" w:rsidP="004D25D2">
            <w:pPr>
              <w:bidi w:val="0"/>
              <w:spacing w:line="360" w:lineRule="auto"/>
            </w:pPr>
            <w:r w:rsidRPr="004D25D2">
              <w:rPr>
                <w:lang w:eastAsia="he-IL" w:bidi="ar-SA"/>
              </w:rPr>
              <w:t>2017- present</w:t>
            </w:r>
          </w:p>
        </w:tc>
        <w:tc>
          <w:tcPr>
            <w:tcW w:w="4669" w:type="dxa"/>
          </w:tcPr>
          <w:p w14:paraId="5F364556" w14:textId="77777777" w:rsidR="004D25D2" w:rsidRPr="004D25D2" w:rsidRDefault="004D25D2" w:rsidP="004D25D2">
            <w:pPr>
              <w:bidi w:val="0"/>
              <w:spacing w:line="360" w:lineRule="auto"/>
              <w:rPr>
                <w:color w:val="222222"/>
                <w:lang w:eastAsia="he-IL"/>
              </w:rPr>
            </w:pPr>
            <w:r w:rsidRPr="004D25D2">
              <w:rPr>
                <w:color w:val="222222"/>
                <w:lang w:eastAsia="he-IL"/>
              </w:rPr>
              <w:t xml:space="preserve">Autistic spectrum disorder </w:t>
            </w:r>
          </w:p>
        </w:tc>
        <w:tc>
          <w:tcPr>
            <w:tcW w:w="2208" w:type="dxa"/>
          </w:tcPr>
          <w:p w14:paraId="400EDAAB" w14:textId="77777777" w:rsidR="004D25D2" w:rsidRPr="004D25D2" w:rsidRDefault="004D25D2" w:rsidP="004D25D2">
            <w:pPr>
              <w:bidi w:val="0"/>
              <w:spacing w:line="360" w:lineRule="auto"/>
              <w:rPr>
                <w:color w:val="222222"/>
                <w:lang w:eastAsia="he-IL"/>
              </w:rPr>
            </w:pPr>
            <w:r w:rsidRPr="004D25D2">
              <w:t>Undergraduate</w:t>
            </w:r>
          </w:p>
        </w:tc>
      </w:tr>
      <w:tr w:rsidR="004D25D2" w:rsidRPr="004D25D2" w14:paraId="74CA12BA" w14:textId="77777777" w:rsidTr="003D02F4">
        <w:trPr>
          <w:trHeight w:val="488"/>
        </w:trPr>
        <w:tc>
          <w:tcPr>
            <w:tcW w:w="1628" w:type="dxa"/>
          </w:tcPr>
          <w:p w14:paraId="187A59FF" w14:textId="77777777" w:rsidR="004D25D2" w:rsidRPr="004D25D2" w:rsidRDefault="004D25D2" w:rsidP="004D25D2">
            <w:pPr>
              <w:bidi w:val="0"/>
              <w:spacing w:line="360" w:lineRule="auto"/>
            </w:pPr>
            <w:r w:rsidRPr="004D25D2">
              <w:rPr>
                <w:lang w:eastAsia="he-IL" w:bidi="ar-SA"/>
              </w:rPr>
              <w:t>2017- 2019</w:t>
            </w:r>
          </w:p>
        </w:tc>
        <w:tc>
          <w:tcPr>
            <w:tcW w:w="4669" w:type="dxa"/>
          </w:tcPr>
          <w:p w14:paraId="28DB4C14" w14:textId="77777777" w:rsidR="004D25D2" w:rsidRPr="004D25D2" w:rsidRDefault="004D25D2" w:rsidP="004D25D2">
            <w:pPr>
              <w:bidi w:val="0"/>
              <w:spacing w:line="360" w:lineRule="auto"/>
              <w:rPr>
                <w:color w:val="222222"/>
                <w:lang w:eastAsia="he-IL"/>
              </w:rPr>
            </w:pPr>
            <w:r w:rsidRPr="004D25D2">
              <w:rPr>
                <w:color w:val="222222"/>
                <w:lang w:eastAsia="he-IL"/>
              </w:rPr>
              <w:t>Learning and attention disabilities in a multi-system perspective</w:t>
            </w:r>
          </w:p>
        </w:tc>
        <w:tc>
          <w:tcPr>
            <w:tcW w:w="2208" w:type="dxa"/>
          </w:tcPr>
          <w:p w14:paraId="000256D6" w14:textId="77777777" w:rsidR="004D25D2" w:rsidRPr="004D25D2" w:rsidRDefault="004D25D2" w:rsidP="004D25D2">
            <w:pPr>
              <w:bidi w:val="0"/>
              <w:spacing w:line="360" w:lineRule="auto"/>
              <w:rPr>
                <w:color w:val="222222"/>
                <w:lang w:eastAsia="he-IL"/>
              </w:rPr>
            </w:pPr>
            <w:r w:rsidRPr="004D25D2">
              <w:t>Graduate</w:t>
            </w:r>
          </w:p>
        </w:tc>
      </w:tr>
      <w:tr w:rsidR="004D25D2" w:rsidRPr="004D25D2" w14:paraId="107D2293" w14:textId="77777777" w:rsidTr="003D02F4">
        <w:trPr>
          <w:trHeight w:val="488"/>
        </w:trPr>
        <w:tc>
          <w:tcPr>
            <w:tcW w:w="1628" w:type="dxa"/>
          </w:tcPr>
          <w:p w14:paraId="073D5240" w14:textId="77777777" w:rsidR="004D25D2" w:rsidRPr="004D25D2" w:rsidRDefault="004D25D2" w:rsidP="004D25D2">
            <w:pPr>
              <w:bidi w:val="0"/>
              <w:spacing w:line="360" w:lineRule="auto"/>
            </w:pPr>
            <w:r w:rsidRPr="004D25D2">
              <w:rPr>
                <w:lang w:eastAsia="he-IL" w:bidi="ar-SA"/>
              </w:rPr>
              <w:t>2018- present</w:t>
            </w:r>
          </w:p>
        </w:tc>
        <w:tc>
          <w:tcPr>
            <w:tcW w:w="4669" w:type="dxa"/>
          </w:tcPr>
          <w:p w14:paraId="56891912" w14:textId="77777777" w:rsidR="004D25D2" w:rsidRPr="004D25D2" w:rsidRDefault="004D25D2" w:rsidP="004D25D2">
            <w:pPr>
              <w:bidi w:val="0"/>
              <w:spacing w:line="360" w:lineRule="auto"/>
              <w:rPr>
                <w:color w:val="222222"/>
                <w:lang w:eastAsia="he-IL"/>
              </w:rPr>
            </w:pPr>
            <w:r w:rsidRPr="004D25D2">
              <w:rPr>
                <w:color w:val="222222"/>
                <w:lang w:eastAsia="he-IL"/>
              </w:rPr>
              <w:t>Violence in schools</w:t>
            </w:r>
          </w:p>
        </w:tc>
        <w:tc>
          <w:tcPr>
            <w:tcW w:w="2208" w:type="dxa"/>
          </w:tcPr>
          <w:p w14:paraId="6493ADBD" w14:textId="77777777" w:rsidR="004D25D2" w:rsidRPr="004D25D2" w:rsidRDefault="004D25D2" w:rsidP="004D25D2">
            <w:pPr>
              <w:bidi w:val="0"/>
              <w:spacing w:line="360" w:lineRule="auto"/>
              <w:rPr>
                <w:color w:val="222222"/>
                <w:lang w:eastAsia="he-IL"/>
              </w:rPr>
            </w:pPr>
            <w:r w:rsidRPr="004D25D2">
              <w:t>Graduate</w:t>
            </w:r>
          </w:p>
        </w:tc>
      </w:tr>
      <w:tr w:rsidR="004D25D2" w:rsidRPr="004D25D2" w14:paraId="5F62B75E" w14:textId="77777777" w:rsidTr="003D02F4">
        <w:trPr>
          <w:trHeight w:val="488"/>
        </w:trPr>
        <w:tc>
          <w:tcPr>
            <w:tcW w:w="1628" w:type="dxa"/>
          </w:tcPr>
          <w:p w14:paraId="2BA41EFF" w14:textId="77777777" w:rsidR="004D25D2" w:rsidRPr="004D25D2" w:rsidRDefault="004D25D2" w:rsidP="004D25D2">
            <w:pPr>
              <w:bidi w:val="0"/>
              <w:spacing w:line="360" w:lineRule="auto"/>
            </w:pPr>
            <w:r w:rsidRPr="004D25D2">
              <w:rPr>
                <w:lang w:eastAsia="he-IL" w:bidi="ar-SA"/>
              </w:rPr>
              <w:t>2019- present</w:t>
            </w:r>
          </w:p>
        </w:tc>
        <w:tc>
          <w:tcPr>
            <w:tcW w:w="4669" w:type="dxa"/>
          </w:tcPr>
          <w:p w14:paraId="5245DBF3" w14:textId="77777777" w:rsidR="004D25D2" w:rsidRPr="004D25D2" w:rsidRDefault="004D25D2" w:rsidP="004D25D2">
            <w:pPr>
              <w:bidi w:val="0"/>
              <w:spacing w:line="360" w:lineRule="auto"/>
              <w:rPr>
                <w:color w:val="222222"/>
                <w:lang w:eastAsia="he-IL"/>
              </w:rPr>
            </w:pPr>
            <w:r w:rsidRPr="004D25D2">
              <w:rPr>
                <w:color w:val="222222"/>
                <w:lang w:eastAsia="he-IL"/>
              </w:rPr>
              <w:t xml:space="preserve">Seminar on </w:t>
            </w:r>
            <w:r w:rsidRPr="004D25D2">
              <w:rPr>
                <w:color w:val="222222"/>
                <w:lang w:val="en" w:eastAsia="he-IL"/>
              </w:rPr>
              <w:t>Integration and inclusion in postmodern vision</w:t>
            </w:r>
          </w:p>
        </w:tc>
        <w:tc>
          <w:tcPr>
            <w:tcW w:w="2208" w:type="dxa"/>
          </w:tcPr>
          <w:p w14:paraId="5D13E5C6" w14:textId="77777777" w:rsidR="004D25D2" w:rsidRPr="004D25D2" w:rsidRDefault="004D25D2" w:rsidP="004D25D2">
            <w:pPr>
              <w:bidi w:val="0"/>
              <w:spacing w:line="360" w:lineRule="auto"/>
              <w:rPr>
                <w:color w:val="222222"/>
                <w:lang w:eastAsia="he-IL"/>
              </w:rPr>
            </w:pPr>
            <w:r w:rsidRPr="004D25D2">
              <w:t>Graduate</w:t>
            </w:r>
          </w:p>
        </w:tc>
      </w:tr>
      <w:tr w:rsidR="004D25D2" w:rsidRPr="004D25D2" w14:paraId="1F9B837C" w14:textId="77777777" w:rsidTr="003D02F4">
        <w:trPr>
          <w:trHeight w:val="488"/>
        </w:trPr>
        <w:tc>
          <w:tcPr>
            <w:tcW w:w="1628" w:type="dxa"/>
          </w:tcPr>
          <w:p w14:paraId="69217434" w14:textId="77777777" w:rsidR="004D25D2" w:rsidRPr="004D25D2" w:rsidRDefault="004D25D2" w:rsidP="004D25D2">
            <w:pPr>
              <w:bidi w:val="0"/>
              <w:spacing w:line="360" w:lineRule="auto"/>
            </w:pPr>
            <w:r w:rsidRPr="004D25D2">
              <w:rPr>
                <w:lang w:eastAsia="he-IL" w:bidi="ar-SA"/>
              </w:rPr>
              <w:t>2019- present</w:t>
            </w:r>
          </w:p>
        </w:tc>
        <w:tc>
          <w:tcPr>
            <w:tcW w:w="4669" w:type="dxa"/>
          </w:tcPr>
          <w:p w14:paraId="4373CDAD" w14:textId="77777777" w:rsidR="004D25D2" w:rsidRPr="004D25D2" w:rsidRDefault="004D25D2" w:rsidP="004D25D2">
            <w:pPr>
              <w:bidi w:val="0"/>
              <w:spacing w:line="360" w:lineRule="auto"/>
              <w:rPr>
                <w:color w:val="222222"/>
                <w:lang w:eastAsia="he-IL"/>
              </w:rPr>
            </w:pPr>
            <w:r w:rsidRPr="004D25D2">
              <w:rPr>
                <w:color w:val="222222"/>
                <w:lang w:val="en" w:eastAsia="he-IL"/>
              </w:rPr>
              <w:t>Emotional, behavioral and violent disorders in the special education system and in inclusion</w:t>
            </w:r>
          </w:p>
        </w:tc>
        <w:tc>
          <w:tcPr>
            <w:tcW w:w="2208" w:type="dxa"/>
          </w:tcPr>
          <w:p w14:paraId="4CA63712" w14:textId="77777777" w:rsidR="004D25D2" w:rsidRPr="004D25D2" w:rsidRDefault="004D25D2" w:rsidP="004D25D2">
            <w:pPr>
              <w:bidi w:val="0"/>
              <w:spacing w:line="360" w:lineRule="auto"/>
              <w:rPr>
                <w:color w:val="222222"/>
                <w:lang w:val="en" w:eastAsia="he-IL"/>
              </w:rPr>
            </w:pPr>
            <w:r w:rsidRPr="004D25D2">
              <w:t>Graduate</w:t>
            </w:r>
          </w:p>
        </w:tc>
      </w:tr>
      <w:tr w:rsidR="004D25D2" w:rsidRPr="004D25D2" w14:paraId="5DBA1CB3" w14:textId="77777777" w:rsidTr="003D02F4">
        <w:trPr>
          <w:trHeight w:val="488"/>
        </w:trPr>
        <w:tc>
          <w:tcPr>
            <w:tcW w:w="1628" w:type="dxa"/>
          </w:tcPr>
          <w:p w14:paraId="2C0FECA3" w14:textId="77777777" w:rsidR="004D25D2" w:rsidRPr="004D25D2" w:rsidRDefault="004D25D2" w:rsidP="004D25D2">
            <w:pPr>
              <w:bidi w:val="0"/>
              <w:spacing w:line="360" w:lineRule="auto"/>
            </w:pPr>
            <w:r w:rsidRPr="004D25D2">
              <w:rPr>
                <w:lang w:eastAsia="he-IL" w:bidi="ar-SA"/>
              </w:rPr>
              <w:t>2019- present</w:t>
            </w:r>
          </w:p>
        </w:tc>
        <w:tc>
          <w:tcPr>
            <w:tcW w:w="4669" w:type="dxa"/>
          </w:tcPr>
          <w:p w14:paraId="79F5F2B7" w14:textId="77777777" w:rsidR="004D25D2" w:rsidRPr="004D25D2" w:rsidRDefault="004D25D2" w:rsidP="004D25D2">
            <w:pPr>
              <w:bidi w:val="0"/>
              <w:spacing w:line="360" w:lineRule="auto"/>
              <w:rPr>
                <w:color w:val="222222"/>
                <w:lang w:eastAsia="he-IL"/>
              </w:rPr>
            </w:pPr>
            <w:r w:rsidRPr="004D25D2">
              <w:rPr>
                <w:color w:val="222222"/>
                <w:lang w:val="en" w:eastAsia="he-IL"/>
              </w:rPr>
              <w:t xml:space="preserve">Issues in intellectual developmental </w:t>
            </w:r>
            <w:r w:rsidRPr="004D25D2">
              <w:rPr>
                <w:color w:val="222222"/>
                <w:lang w:val="en" w:eastAsia="he-IL"/>
              </w:rPr>
              <w:lastRenderedPageBreak/>
              <w:t>disabilities</w:t>
            </w:r>
          </w:p>
        </w:tc>
        <w:tc>
          <w:tcPr>
            <w:tcW w:w="2208" w:type="dxa"/>
          </w:tcPr>
          <w:p w14:paraId="6B6D5DF3" w14:textId="77777777" w:rsidR="004D25D2" w:rsidRPr="004D25D2" w:rsidRDefault="004D25D2" w:rsidP="004D25D2">
            <w:pPr>
              <w:bidi w:val="0"/>
              <w:spacing w:line="360" w:lineRule="auto"/>
              <w:rPr>
                <w:color w:val="222222"/>
                <w:lang w:val="en" w:eastAsia="he-IL"/>
              </w:rPr>
            </w:pPr>
            <w:r w:rsidRPr="004D25D2">
              <w:lastRenderedPageBreak/>
              <w:t>Graduate</w:t>
            </w:r>
          </w:p>
        </w:tc>
      </w:tr>
    </w:tbl>
    <w:p w14:paraId="47EBEEBF" w14:textId="77777777" w:rsidR="00A81363" w:rsidRDefault="00A81363" w:rsidP="00796FE7">
      <w:pPr>
        <w:bidi w:val="0"/>
        <w:spacing w:after="120" w:line="360" w:lineRule="auto"/>
        <w:ind w:left="357"/>
        <w:jc w:val="both"/>
      </w:pPr>
    </w:p>
    <w:p w14:paraId="4132E88F" w14:textId="77777777" w:rsidR="006139D6" w:rsidRPr="00A90FDF" w:rsidRDefault="00070EF8" w:rsidP="00796FE7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80" w:line="360" w:lineRule="auto"/>
        <w:ind w:left="360"/>
        <w:jc w:val="both"/>
        <w:rPr>
          <w:sz w:val="22"/>
          <w:szCs w:val="22"/>
        </w:rPr>
      </w:pPr>
      <w:r>
        <w:rPr>
          <w:u w:val="single"/>
        </w:rPr>
        <w:t>Supervision of</w:t>
      </w:r>
      <w:r w:rsidR="00AE16FC" w:rsidRPr="00AE16FC">
        <w:rPr>
          <w:u w:val="single"/>
        </w:rPr>
        <w:t xml:space="preserve"> Graduate Students</w:t>
      </w:r>
      <w:r w:rsidR="006139D6">
        <w:rPr>
          <w:u w:val="single"/>
        </w:rPr>
        <w:t xml:space="preserve">    </w:t>
      </w:r>
    </w:p>
    <w:tbl>
      <w:tblPr>
        <w:tblW w:w="8569" w:type="dxa"/>
        <w:tblInd w:w="357" w:type="dxa"/>
        <w:tblLayout w:type="fixed"/>
        <w:tblLook w:val="01E0" w:firstRow="1" w:lastRow="1" w:firstColumn="1" w:lastColumn="1" w:noHBand="0" w:noVBand="0"/>
      </w:tblPr>
      <w:tblGrid>
        <w:gridCol w:w="1439"/>
        <w:gridCol w:w="2576"/>
        <w:gridCol w:w="1152"/>
        <w:gridCol w:w="2126"/>
        <w:gridCol w:w="1276"/>
      </w:tblGrid>
      <w:tr w:rsidR="004D25D2" w:rsidRPr="004D25D2" w14:paraId="398074E1" w14:textId="77777777" w:rsidTr="003D02F4">
        <w:trPr>
          <w:cantSplit/>
          <w:trHeight w:val="535"/>
          <w:tblHeader/>
        </w:trPr>
        <w:tc>
          <w:tcPr>
            <w:tcW w:w="1439" w:type="dxa"/>
            <w:tcBorders>
              <w:bottom w:val="single" w:sz="4" w:space="0" w:color="auto"/>
            </w:tcBorders>
          </w:tcPr>
          <w:p w14:paraId="59108140" w14:textId="77777777" w:rsidR="004D25D2" w:rsidRPr="004D25D2" w:rsidRDefault="004D25D2" w:rsidP="004D25D2">
            <w:pPr>
              <w:bidi w:val="0"/>
              <w:spacing w:line="360" w:lineRule="auto"/>
              <w:rPr>
                <w:b/>
                <w:bCs/>
                <w:lang w:eastAsia="he-IL"/>
              </w:rPr>
            </w:pPr>
            <w:r w:rsidRPr="004D25D2">
              <w:rPr>
                <w:b/>
                <w:bCs/>
                <w:lang w:eastAsia="he-IL"/>
              </w:rPr>
              <w:t>Years</w:t>
            </w: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14:paraId="693B6324" w14:textId="77777777" w:rsidR="004D25D2" w:rsidRPr="004D25D2" w:rsidRDefault="004D25D2" w:rsidP="004D25D2">
            <w:pPr>
              <w:bidi w:val="0"/>
              <w:spacing w:line="360" w:lineRule="auto"/>
              <w:jc w:val="center"/>
              <w:rPr>
                <w:b/>
                <w:bCs/>
                <w:lang w:eastAsia="he-IL"/>
              </w:rPr>
            </w:pPr>
            <w:r w:rsidRPr="004D25D2">
              <w:rPr>
                <w:b/>
                <w:bCs/>
              </w:rPr>
              <w:t>Institution/Field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265755B0" w14:textId="77777777" w:rsidR="004D25D2" w:rsidRPr="004D25D2" w:rsidRDefault="004D25D2" w:rsidP="004D25D2">
            <w:pPr>
              <w:bidi w:val="0"/>
              <w:spacing w:line="360" w:lineRule="auto"/>
              <w:jc w:val="center"/>
              <w:rPr>
                <w:b/>
                <w:bCs/>
                <w:lang w:eastAsia="he-IL"/>
              </w:rPr>
            </w:pPr>
            <w:r w:rsidRPr="004D25D2">
              <w:rPr>
                <w:b/>
                <w:bCs/>
                <w:lang w:eastAsia="he-IL"/>
              </w:rPr>
              <w:t>Degree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F7F1335" w14:textId="77777777" w:rsidR="004D25D2" w:rsidRPr="004D25D2" w:rsidRDefault="004D25D2" w:rsidP="004D25D2">
            <w:pPr>
              <w:bidi w:val="0"/>
              <w:spacing w:line="360" w:lineRule="auto"/>
              <w:jc w:val="center"/>
              <w:rPr>
                <w:b/>
                <w:bCs/>
                <w:lang w:eastAsia="he-IL"/>
              </w:rPr>
            </w:pPr>
            <w:r w:rsidRPr="004D25D2">
              <w:rPr>
                <w:b/>
                <w:bCs/>
                <w:lang w:eastAsia="he-IL"/>
              </w:rPr>
              <w:t>Student name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10C307" w14:textId="77777777" w:rsidR="004D25D2" w:rsidRPr="004D25D2" w:rsidRDefault="004D25D2" w:rsidP="004D25D2">
            <w:pPr>
              <w:bidi w:val="0"/>
              <w:spacing w:line="360" w:lineRule="auto"/>
              <w:jc w:val="center"/>
              <w:rPr>
                <w:b/>
                <w:bCs/>
                <w:lang w:eastAsia="he-IL"/>
              </w:rPr>
            </w:pPr>
            <w:r w:rsidRPr="004D25D2">
              <w:rPr>
                <w:b/>
                <w:bCs/>
                <w:lang w:eastAsia="he-IL"/>
              </w:rPr>
              <w:t>Honors</w:t>
            </w:r>
          </w:p>
          <w:p w14:paraId="2316B73D" w14:textId="77777777" w:rsidR="004D25D2" w:rsidRPr="004D25D2" w:rsidRDefault="004D25D2" w:rsidP="004D25D2">
            <w:pPr>
              <w:spacing w:line="360" w:lineRule="auto"/>
              <w:jc w:val="center"/>
              <w:rPr>
                <w:b/>
                <w:bCs/>
                <w:rtl/>
                <w:lang w:eastAsia="he-IL"/>
              </w:rPr>
            </w:pPr>
          </w:p>
        </w:tc>
      </w:tr>
      <w:tr w:rsidR="004D25D2" w:rsidRPr="004D25D2" w14:paraId="599A55E9" w14:textId="77777777" w:rsidTr="00251037"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010ADCA" w14:textId="77777777" w:rsidR="004D25D2" w:rsidRPr="004D25D2" w:rsidDel="00CF300F" w:rsidRDefault="004D25D2" w:rsidP="004D25D2">
            <w:pPr>
              <w:bidi w:val="0"/>
              <w:spacing w:line="360" w:lineRule="auto"/>
              <w:rPr>
                <w:lang w:eastAsia="he-IL"/>
              </w:rPr>
            </w:pPr>
            <w:r w:rsidRPr="004D25D2">
              <w:rPr>
                <w:rtl/>
                <w:lang w:eastAsia="he-IL"/>
              </w:rPr>
              <w:t>2013-2015</w:t>
            </w:r>
          </w:p>
        </w:tc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14:paraId="6AE7CDE3" w14:textId="77777777" w:rsidR="004D25D2" w:rsidRPr="004D25D2" w:rsidRDefault="004D25D2" w:rsidP="004D25D2">
            <w:pPr>
              <w:spacing w:line="360" w:lineRule="auto"/>
              <w:jc w:val="right"/>
              <w:rPr>
                <w:lang w:eastAsia="he-IL"/>
              </w:rPr>
            </w:pPr>
            <w:r w:rsidRPr="004D25D2">
              <w:rPr>
                <w:lang w:eastAsia="he-IL"/>
              </w:rPr>
              <w:t xml:space="preserve">Oranim Academic College of Education/ </w:t>
            </w:r>
          </w:p>
          <w:p w14:paraId="59D25D72" w14:textId="77777777" w:rsidR="004D25D2" w:rsidRPr="004D25D2" w:rsidDel="00CF300F" w:rsidRDefault="004D25D2" w:rsidP="004D25D2">
            <w:pPr>
              <w:bidi w:val="0"/>
              <w:spacing w:line="360" w:lineRule="auto"/>
              <w:rPr>
                <w:lang w:eastAsia="he-IL"/>
              </w:rPr>
            </w:pPr>
            <w:r w:rsidRPr="004D25D2">
              <w:rPr>
                <w:lang w:eastAsia="he-IL"/>
              </w:rPr>
              <w:t>The effect of parental involvement on the work of teachers in the classroom: A comparison between collective and urban schools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7657D27A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/>
              </w:rPr>
            </w:pPr>
            <w:r w:rsidRPr="004D25D2">
              <w:rPr>
                <w:lang w:eastAsia="he-IL"/>
              </w:rPr>
              <w:t>M. Ed.</w:t>
            </w:r>
          </w:p>
          <w:p w14:paraId="22327A06" w14:textId="77777777" w:rsidR="004D25D2" w:rsidRPr="004D25D2" w:rsidDel="00CF300F" w:rsidRDefault="004D25D2" w:rsidP="004D25D2">
            <w:pPr>
              <w:bidi w:val="0"/>
              <w:spacing w:line="360" w:lineRule="auto"/>
              <w:rPr>
                <w:lang w:eastAsia="he-I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57FFAA5" w14:textId="77777777" w:rsidR="004D25D2" w:rsidRPr="004D25D2" w:rsidDel="00CF300F" w:rsidRDefault="004D25D2" w:rsidP="004D25D2">
            <w:pPr>
              <w:bidi w:val="0"/>
              <w:spacing w:line="360" w:lineRule="auto"/>
              <w:rPr>
                <w:lang w:eastAsia="he-IL"/>
              </w:rPr>
            </w:pPr>
            <w:r w:rsidRPr="004D25D2">
              <w:rPr>
                <w:lang w:eastAsia="he-IL"/>
              </w:rPr>
              <w:t xml:space="preserve">Beky Charboni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9BF43D7" w14:textId="77777777" w:rsidR="004D25D2" w:rsidRPr="004D25D2" w:rsidRDefault="004D25D2" w:rsidP="004D25D2">
            <w:pPr>
              <w:bidi w:val="0"/>
              <w:spacing w:line="360" w:lineRule="auto"/>
              <w:rPr>
                <w:b/>
                <w:bCs/>
                <w:lang w:eastAsia="he-IL"/>
              </w:rPr>
            </w:pPr>
            <w:r w:rsidRPr="004D25D2">
              <w:rPr>
                <w:lang w:eastAsia="he-IL"/>
              </w:rPr>
              <w:t>cum laude</w:t>
            </w:r>
          </w:p>
        </w:tc>
      </w:tr>
      <w:tr w:rsidR="00963D97" w:rsidRPr="004D25D2" w14:paraId="22A46216" w14:textId="77777777" w:rsidTr="00C50E62"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0DEBE70" w14:textId="0226F3EF" w:rsidR="00963D97" w:rsidRPr="004D25D2" w:rsidRDefault="00963D97" w:rsidP="00963D97">
            <w:pPr>
              <w:bidi w:val="0"/>
              <w:spacing w:line="360" w:lineRule="auto"/>
              <w:rPr>
                <w:rtl/>
                <w:lang w:eastAsia="he-IL"/>
              </w:rPr>
            </w:pPr>
            <w:r>
              <w:rPr>
                <w:lang w:eastAsia="he-IL"/>
              </w:rPr>
              <w:t>2020-</w:t>
            </w:r>
            <w:r w:rsidR="00B71947">
              <w:rPr>
                <w:lang w:eastAsia="he-IL"/>
              </w:rPr>
              <w:t>2021</w:t>
            </w:r>
          </w:p>
        </w:tc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14:paraId="1B47AA8C" w14:textId="39EA5CB6" w:rsidR="00963D97" w:rsidRPr="004D25D2" w:rsidRDefault="00B71947" w:rsidP="00963D97">
            <w:pPr>
              <w:spacing w:line="360" w:lineRule="auto"/>
              <w:jc w:val="right"/>
              <w:rPr>
                <w:lang w:eastAsia="he-IL"/>
              </w:rPr>
            </w:pPr>
            <w:r w:rsidRPr="00B71947">
              <w:rPr>
                <w:lang w:eastAsia="he-IL" w:bidi="ar-SA"/>
              </w:rPr>
              <w:t>Tel-Hai</w:t>
            </w:r>
            <w:r>
              <w:rPr>
                <w:lang w:eastAsia="he-IL" w:bidi="ar-SA"/>
              </w:rPr>
              <w:t xml:space="preserve"> Academic</w:t>
            </w:r>
            <w:r w:rsidRPr="00B71947">
              <w:rPr>
                <w:lang w:eastAsia="he-IL" w:bidi="ar-SA"/>
              </w:rPr>
              <w:t xml:space="preserve"> College </w:t>
            </w:r>
            <w:r>
              <w:rPr>
                <w:lang w:eastAsia="he-IL" w:bidi="ar-SA"/>
              </w:rPr>
              <w:t>/</w:t>
            </w:r>
            <w:r w:rsidR="00963D97">
              <w:rPr>
                <w:lang w:eastAsia="he-IL" w:bidi="ar-SA"/>
              </w:rPr>
              <w:t xml:space="preserve">The </w:t>
            </w:r>
            <w:r w:rsidR="00963D97" w:rsidRPr="00963D97">
              <w:rPr>
                <w:lang w:eastAsia="he-IL" w:bidi="ar-SA"/>
              </w:rPr>
              <w:t xml:space="preserve">relationship processes </w:t>
            </w:r>
            <w:r w:rsidR="00963D97">
              <w:rPr>
                <w:lang w:eastAsia="he-IL" w:bidi="ar-SA"/>
              </w:rPr>
              <w:t>of siblings</w:t>
            </w:r>
            <w:r w:rsidR="00963D97" w:rsidRPr="00963D97">
              <w:rPr>
                <w:lang w:eastAsia="he-IL" w:bidi="ar-SA"/>
              </w:rPr>
              <w:t xml:space="preserve"> </w:t>
            </w:r>
            <w:r w:rsidR="00963D97">
              <w:rPr>
                <w:lang w:eastAsia="he-IL" w:bidi="ar-SA"/>
              </w:rPr>
              <w:t>of people</w:t>
            </w:r>
            <w:r w:rsidR="00963D97" w:rsidRPr="00963D97">
              <w:rPr>
                <w:lang w:eastAsia="he-IL" w:bidi="ar-SA"/>
              </w:rPr>
              <w:t xml:space="preserve"> with </w:t>
            </w:r>
            <w:r w:rsidR="00963D97">
              <w:rPr>
                <w:lang w:eastAsia="he-IL" w:bidi="ar-SA"/>
              </w:rPr>
              <w:t>IDD</w:t>
            </w:r>
            <w:r w:rsidR="00963D97" w:rsidRPr="00963D97">
              <w:rPr>
                <w:lang w:eastAsia="he-IL" w:bidi="ar-SA"/>
              </w:rPr>
              <w:t xml:space="preserve"> from the point of view of the </w:t>
            </w:r>
            <w:r w:rsidR="00963D97">
              <w:rPr>
                <w:lang w:eastAsia="he-IL" w:bidi="ar-SA"/>
              </w:rPr>
              <w:t xml:space="preserve">siblings </w:t>
            </w:r>
            <w:r w:rsidR="00C50E62">
              <w:rPr>
                <w:lang w:eastAsia="he-IL" w:bidi="ar-SA"/>
              </w:rPr>
              <w:t xml:space="preserve">and </w:t>
            </w:r>
            <w:r w:rsidR="00C50E62" w:rsidRPr="00963D97">
              <w:rPr>
                <w:lang w:eastAsia="he-IL" w:bidi="ar-SA"/>
              </w:rPr>
              <w:t>their</w:t>
            </w:r>
            <w:r w:rsidR="00963D97" w:rsidRPr="00963D97">
              <w:rPr>
                <w:lang w:eastAsia="he-IL" w:bidi="ar-SA"/>
              </w:rPr>
              <w:t xml:space="preserve"> </w:t>
            </w:r>
            <w:r w:rsidR="00963D97">
              <w:rPr>
                <w:lang w:eastAsia="he-IL" w:bidi="ar-SA"/>
              </w:rPr>
              <w:t>partners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6D5C1E51" w14:textId="304BB403" w:rsidR="00963D97" w:rsidRPr="004D25D2" w:rsidRDefault="00963D97" w:rsidP="00963D97">
            <w:pPr>
              <w:bidi w:val="0"/>
              <w:spacing w:line="360" w:lineRule="auto"/>
              <w:rPr>
                <w:lang w:eastAsia="he-IL"/>
              </w:rPr>
            </w:pPr>
            <w:r w:rsidRPr="004D25D2">
              <w:rPr>
                <w:lang w:eastAsia="he-IL"/>
              </w:rPr>
              <w:t xml:space="preserve">M. </w:t>
            </w:r>
            <w:r w:rsidR="0050276F">
              <w:rPr>
                <w:lang w:eastAsia="he-IL"/>
              </w:rPr>
              <w:t>A</w:t>
            </w:r>
            <w:r w:rsidRPr="004D25D2">
              <w:rPr>
                <w:lang w:eastAsia="he-IL"/>
              </w:rPr>
              <w:t>.</w:t>
            </w:r>
          </w:p>
          <w:p w14:paraId="204F40A6" w14:textId="77777777" w:rsidR="00963D97" w:rsidRPr="004D25D2" w:rsidRDefault="00963D97" w:rsidP="00963D97">
            <w:pPr>
              <w:bidi w:val="0"/>
              <w:spacing w:line="360" w:lineRule="auto"/>
              <w:rPr>
                <w:lang w:eastAsia="he-I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B6FE4CB" w14:textId="03AF4E87" w:rsidR="00963D97" w:rsidRPr="004D25D2" w:rsidRDefault="00963D97" w:rsidP="00963D97">
            <w:pPr>
              <w:bidi w:val="0"/>
              <w:spacing w:line="360" w:lineRule="auto"/>
              <w:rPr>
                <w:lang w:eastAsia="he-IL"/>
              </w:rPr>
            </w:pPr>
            <w:r>
              <w:rPr>
                <w:lang w:eastAsia="he-IL"/>
              </w:rPr>
              <w:t xml:space="preserve">Michal Shamai Kaplan - </w:t>
            </w:r>
            <w:r w:rsidRPr="006A63AA">
              <w:rPr>
                <w:lang w:eastAsia="he-IL"/>
              </w:rPr>
              <w:t>co-supervision with Prof</w:t>
            </w:r>
            <w:r>
              <w:rPr>
                <w:lang w:eastAsia="he-IL"/>
              </w:rPr>
              <w:t xml:space="preserve"> Sharon Snir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EA8F3F9" w14:textId="77777777" w:rsidR="00963D97" w:rsidRPr="004D25D2" w:rsidRDefault="00963D97" w:rsidP="00963D97">
            <w:pPr>
              <w:bidi w:val="0"/>
              <w:spacing w:line="360" w:lineRule="auto"/>
              <w:rPr>
                <w:lang w:eastAsia="he-IL"/>
              </w:rPr>
            </w:pPr>
          </w:p>
        </w:tc>
      </w:tr>
      <w:tr w:rsidR="00C50E62" w:rsidRPr="004D25D2" w14:paraId="6B86A6C8" w14:textId="77777777" w:rsidTr="00B71947"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3955B07" w14:textId="694D0F38" w:rsidR="00C50E62" w:rsidRDefault="00C50E62" w:rsidP="00963D97">
            <w:pPr>
              <w:bidi w:val="0"/>
              <w:spacing w:line="360" w:lineRule="auto"/>
              <w:rPr>
                <w:lang w:eastAsia="he-IL"/>
              </w:rPr>
            </w:pPr>
            <w:r>
              <w:rPr>
                <w:lang w:eastAsia="he-IL"/>
              </w:rPr>
              <w:t>2021-</w:t>
            </w:r>
          </w:p>
        </w:tc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14:paraId="13D1DD09" w14:textId="173FF357" w:rsidR="00C50E62" w:rsidRDefault="00B71947" w:rsidP="008C06EE">
            <w:pPr>
              <w:spacing w:line="360" w:lineRule="auto"/>
              <w:jc w:val="right"/>
              <w:rPr>
                <w:lang w:eastAsia="he-IL"/>
              </w:rPr>
            </w:pPr>
            <w:r w:rsidRPr="00B71947">
              <w:rPr>
                <w:lang w:eastAsia="he-IL"/>
              </w:rPr>
              <w:t>Tel-Hai</w:t>
            </w:r>
            <w:r>
              <w:rPr>
                <w:lang w:eastAsia="he-IL"/>
              </w:rPr>
              <w:t xml:space="preserve"> Academic</w:t>
            </w:r>
            <w:r w:rsidRPr="00B71947">
              <w:rPr>
                <w:lang w:eastAsia="he-IL"/>
              </w:rPr>
              <w:t xml:space="preserve"> College </w:t>
            </w:r>
            <w:r>
              <w:rPr>
                <w:lang w:eastAsia="he-IL"/>
              </w:rPr>
              <w:t>/</w:t>
            </w:r>
            <w:r w:rsidR="008C06EE" w:rsidRPr="008C06EE">
              <w:rPr>
                <w:lang w:eastAsia="he-IL"/>
              </w:rPr>
              <w:t xml:space="preserve">Perceptions and experiences of school principals </w:t>
            </w:r>
            <w:r w:rsidR="00760BC5">
              <w:rPr>
                <w:lang w:eastAsia="he-IL"/>
              </w:rPr>
              <w:t>on</w:t>
            </w:r>
            <w:r w:rsidR="008C06EE" w:rsidRPr="008C06EE">
              <w:rPr>
                <w:lang w:eastAsia="he-IL"/>
              </w:rPr>
              <w:t xml:space="preserve"> </w:t>
            </w:r>
            <w:r w:rsidR="00760BC5">
              <w:rPr>
                <w:lang w:eastAsia="he-IL"/>
              </w:rPr>
              <w:t>inclusion</w:t>
            </w:r>
            <w:r w:rsidR="008C06EE" w:rsidRPr="008C06EE">
              <w:rPr>
                <w:lang w:eastAsia="he-IL"/>
              </w:rPr>
              <w:t xml:space="preserve"> reform as it is implemented in the education system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1C42FCA4" w14:textId="77777777" w:rsidR="00C50E62" w:rsidRPr="00C50E62" w:rsidRDefault="00C50E62" w:rsidP="00C50E62">
            <w:pPr>
              <w:bidi w:val="0"/>
              <w:rPr>
                <w:lang w:eastAsia="he-IL"/>
              </w:rPr>
            </w:pPr>
            <w:r w:rsidRPr="00C50E62">
              <w:rPr>
                <w:lang w:eastAsia="he-IL"/>
              </w:rPr>
              <w:t>M. A.</w:t>
            </w:r>
          </w:p>
          <w:p w14:paraId="75194C4D" w14:textId="77777777" w:rsidR="00C50E62" w:rsidRPr="004D25D2" w:rsidRDefault="00C50E62" w:rsidP="00963D97">
            <w:pPr>
              <w:bidi w:val="0"/>
              <w:spacing w:line="360" w:lineRule="auto"/>
              <w:rPr>
                <w:lang w:eastAsia="he-I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691225A" w14:textId="1417C854" w:rsidR="00C50E62" w:rsidRDefault="00C50E62" w:rsidP="00C50E62">
            <w:pPr>
              <w:bidi w:val="0"/>
              <w:spacing w:line="360" w:lineRule="auto"/>
              <w:rPr>
                <w:lang w:eastAsia="he-IL"/>
              </w:rPr>
            </w:pPr>
            <w:r>
              <w:rPr>
                <w:lang w:eastAsia="he-IL"/>
              </w:rPr>
              <w:t>Adi</w:t>
            </w:r>
            <w:r w:rsidRPr="00C50E62">
              <w:rPr>
                <w:lang w:eastAsia="he-IL"/>
              </w:rPr>
              <w:t xml:space="preserve"> </w:t>
            </w:r>
            <w:r>
              <w:rPr>
                <w:lang w:eastAsia="he-IL"/>
              </w:rPr>
              <w:t>Kotlaker</w:t>
            </w:r>
            <w:r w:rsidRPr="00C50E62">
              <w:rPr>
                <w:lang w:eastAsia="he-IL"/>
              </w:rPr>
              <w:t xml:space="preserve"> - co-supervision with Prof Sharon Snir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8DFC49D" w14:textId="77777777" w:rsidR="00C50E62" w:rsidRPr="004D25D2" w:rsidRDefault="00C50E62" w:rsidP="00963D97">
            <w:pPr>
              <w:bidi w:val="0"/>
              <w:spacing w:line="360" w:lineRule="auto"/>
              <w:rPr>
                <w:lang w:eastAsia="he-IL"/>
              </w:rPr>
            </w:pPr>
          </w:p>
        </w:tc>
      </w:tr>
      <w:tr w:rsidR="00B71947" w:rsidRPr="004D25D2" w14:paraId="4FCBD044" w14:textId="77777777" w:rsidTr="00D61FA6"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62519F51" w14:textId="52290DA2" w:rsidR="00B71947" w:rsidRDefault="00B71947" w:rsidP="00B71947">
            <w:pPr>
              <w:bidi w:val="0"/>
              <w:spacing w:line="360" w:lineRule="auto"/>
              <w:rPr>
                <w:lang w:eastAsia="he-IL"/>
              </w:rPr>
            </w:pPr>
            <w:r>
              <w:rPr>
                <w:lang w:eastAsia="he-IL"/>
              </w:rPr>
              <w:t>2021-</w:t>
            </w:r>
          </w:p>
        </w:tc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14:paraId="7059D59E" w14:textId="3E180EC1" w:rsidR="00B71947" w:rsidRPr="00B71947" w:rsidRDefault="00B71947" w:rsidP="00B71947">
            <w:pPr>
              <w:spacing w:line="360" w:lineRule="auto"/>
              <w:jc w:val="right"/>
              <w:rPr>
                <w:rtl/>
                <w:lang w:eastAsia="he-IL"/>
              </w:rPr>
            </w:pPr>
            <w:r w:rsidRPr="00B71947">
              <w:rPr>
                <w:lang w:eastAsia="he-IL"/>
              </w:rPr>
              <w:t>Tel-Hai</w:t>
            </w:r>
            <w:r>
              <w:rPr>
                <w:lang w:eastAsia="he-IL"/>
              </w:rPr>
              <w:t xml:space="preserve"> Academic</w:t>
            </w:r>
            <w:r w:rsidRPr="00B71947">
              <w:rPr>
                <w:lang w:eastAsia="he-IL"/>
              </w:rPr>
              <w:t xml:space="preserve"> College </w:t>
            </w:r>
            <w:r>
              <w:rPr>
                <w:lang w:eastAsia="he-IL"/>
              </w:rPr>
              <w:t>/</w:t>
            </w:r>
            <w:r>
              <w:t xml:space="preserve"> </w:t>
            </w:r>
            <w:r w:rsidRPr="00B71947">
              <w:rPr>
                <w:lang w:eastAsia="he-IL"/>
              </w:rPr>
              <w:t xml:space="preserve">The </w:t>
            </w:r>
            <w:r w:rsidRPr="00B71947">
              <w:rPr>
                <w:lang w:eastAsia="he-IL"/>
              </w:rPr>
              <w:lastRenderedPageBreak/>
              <w:t>experiences of rehabilitation instructors in their work with mental contenders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7E326D3A" w14:textId="77777777" w:rsidR="00B71947" w:rsidRPr="00C50E62" w:rsidRDefault="00B71947" w:rsidP="00B71947">
            <w:pPr>
              <w:bidi w:val="0"/>
              <w:rPr>
                <w:lang w:eastAsia="he-IL"/>
              </w:rPr>
            </w:pPr>
            <w:r w:rsidRPr="00C50E62">
              <w:rPr>
                <w:lang w:eastAsia="he-IL"/>
              </w:rPr>
              <w:lastRenderedPageBreak/>
              <w:t>M. A.</w:t>
            </w:r>
          </w:p>
          <w:p w14:paraId="4164FD84" w14:textId="77777777" w:rsidR="00B71947" w:rsidRPr="00C50E62" w:rsidRDefault="00B71947" w:rsidP="00B71947">
            <w:pPr>
              <w:bidi w:val="0"/>
              <w:rPr>
                <w:lang w:eastAsia="he-I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A5E992D" w14:textId="273E8D37" w:rsidR="00B71947" w:rsidRDefault="00B71947" w:rsidP="00B71947">
            <w:pPr>
              <w:bidi w:val="0"/>
              <w:spacing w:line="360" w:lineRule="auto"/>
              <w:rPr>
                <w:lang w:eastAsia="he-IL"/>
              </w:rPr>
            </w:pPr>
            <w:r>
              <w:rPr>
                <w:lang w:eastAsia="he-IL"/>
              </w:rPr>
              <w:t>Liat Omansky</w:t>
            </w:r>
            <w:r w:rsidRPr="00C50E62">
              <w:rPr>
                <w:lang w:eastAsia="he-IL"/>
              </w:rPr>
              <w:t xml:space="preserve"> - co-supervision with </w:t>
            </w:r>
            <w:r w:rsidRPr="00C50E62">
              <w:rPr>
                <w:lang w:eastAsia="he-IL"/>
              </w:rPr>
              <w:lastRenderedPageBreak/>
              <w:t>Prof Sharon Snir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A274696" w14:textId="77777777" w:rsidR="00B71947" w:rsidRPr="004D25D2" w:rsidRDefault="00B71947" w:rsidP="00B71947">
            <w:pPr>
              <w:bidi w:val="0"/>
              <w:spacing w:line="360" w:lineRule="auto"/>
              <w:rPr>
                <w:lang w:eastAsia="he-IL"/>
              </w:rPr>
            </w:pPr>
          </w:p>
        </w:tc>
      </w:tr>
    </w:tbl>
    <w:p w14:paraId="1753BC8A" w14:textId="77777777" w:rsidR="001339A9" w:rsidRDefault="001339A9" w:rsidP="00796FE7">
      <w:pPr>
        <w:bidi w:val="0"/>
        <w:spacing w:after="120" w:line="360" w:lineRule="auto"/>
        <w:ind w:left="357"/>
        <w:jc w:val="both"/>
      </w:pPr>
    </w:p>
    <w:p w14:paraId="0274A5BF" w14:textId="77777777" w:rsidR="004D25D2" w:rsidRDefault="004D25D2" w:rsidP="004D25D2">
      <w:pPr>
        <w:bidi w:val="0"/>
        <w:spacing w:after="120" w:line="360" w:lineRule="auto"/>
        <w:ind w:left="357"/>
        <w:jc w:val="both"/>
      </w:pPr>
    </w:p>
    <w:p w14:paraId="500738EC" w14:textId="6E82E44E" w:rsidR="006139D6" w:rsidRPr="006139D6" w:rsidRDefault="00AE16FC" w:rsidP="00796FE7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80" w:line="360" w:lineRule="auto"/>
        <w:ind w:left="360"/>
        <w:jc w:val="both"/>
        <w:rPr>
          <w:sz w:val="22"/>
          <w:szCs w:val="22"/>
          <w:u w:val="single"/>
        </w:rPr>
      </w:pPr>
      <w:r w:rsidRPr="00AE16FC">
        <w:rPr>
          <w:u w:val="single"/>
        </w:rPr>
        <w:t>Research Grants</w:t>
      </w:r>
      <w:r w:rsidR="006139D6" w:rsidRPr="006139D6">
        <w:t xml:space="preserve">  </w:t>
      </w:r>
    </w:p>
    <w:tbl>
      <w:tblPr>
        <w:tblW w:w="8505" w:type="dxa"/>
        <w:tblLook w:val="01E0" w:firstRow="1" w:lastRow="1" w:firstColumn="1" w:lastColumn="1" w:noHBand="0" w:noVBand="0"/>
      </w:tblPr>
      <w:tblGrid>
        <w:gridCol w:w="816"/>
        <w:gridCol w:w="1629"/>
        <w:gridCol w:w="1509"/>
        <w:gridCol w:w="1383"/>
        <w:gridCol w:w="1096"/>
        <w:gridCol w:w="1643"/>
        <w:gridCol w:w="1470"/>
      </w:tblGrid>
      <w:tr w:rsidR="004D25D2" w:rsidRPr="004D25D2" w14:paraId="16B12040" w14:textId="77777777" w:rsidTr="003D02F4">
        <w:trPr>
          <w:cantSplit/>
          <w:tblHeader/>
        </w:trPr>
        <w:tc>
          <w:tcPr>
            <w:tcW w:w="0" w:type="auto"/>
            <w:tcBorders>
              <w:bottom w:val="single" w:sz="4" w:space="0" w:color="auto"/>
            </w:tcBorders>
          </w:tcPr>
          <w:p w14:paraId="401F99D7" w14:textId="77777777" w:rsidR="004D25D2" w:rsidRPr="004D25D2" w:rsidRDefault="004D25D2" w:rsidP="004D25D2">
            <w:pPr>
              <w:bidi w:val="0"/>
              <w:spacing w:line="360" w:lineRule="auto"/>
              <w:rPr>
                <w:b/>
                <w:bCs/>
                <w:lang w:eastAsia="he-IL"/>
              </w:rPr>
            </w:pPr>
            <w:r w:rsidRPr="004D25D2">
              <w:rPr>
                <w:b/>
                <w:bCs/>
                <w:lang w:eastAsia="he-IL"/>
              </w:rPr>
              <w:t>Years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75DB15D" w14:textId="77777777" w:rsidR="004D25D2" w:rsidRPr="004D25D2" w:rsidRDefault="004D25D2" w:rsidP="004D25D2">
            <w:pPr>
              <w:bidi w:val="0"/>
              <w:spacing w:line="360" w:lineRule="auto"/>
              <w:rPr>
                <w:b/>
                <w:bCs/>
                <w:lang w:eastAsia="he-IL"/>
              </w:rPr>
            </w:pPr>
            <w:r w:rsidRPr="004D25D2">
              <w:rPr>
                <w:b/>
                <w:bCs/>
                <w:lang w:eastAsia="he-IL"/>
              </w:rPr>
              <w:t xml:space="preserve">Research subject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069F19D" w14:textId="77777777" w:rsidR="004D25D2" w:rsidRPr="004D25D2" w:rsidRDefault="004D25D2" w:rsidP="004D25D2">
            <w:pPr>
              <w:bidi w:val="0"/>
              <w:spacing w:line="360" w:lineRule="auto"/>
              <w:jc w:val="center"/>
              <w:rPr>
                <w:b/>
                <w:bCs/>
                <w:lang w:eastAsia="he-IL"/>
              </w:rPr>
            </w:pPr>
            <w:r w:rsidRPr="004D25D2">
              <w:rPr>
                <w:b/>
                <w:bCs/>
                <w:lang w:eastAsia="he-IL"/>
              </w:rPr>
              <w:t>Grantor of grant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B66C9AE" w14:textId="77777777" w:rsidR="004D25D2" w:rsidRPr="004D25D2" w:rsidRDefault="004D25D2" w:rsidP="004D25D2">
            <w:pPr>
              <w:bidi w:val="0"/>
              <w:spacing w:line="360" w:lineRule="auto"/>
              <w:jc w:val="center"/>
              <w:rPr>
                <w:b/>
                <w:bCs/>
                <w:lang w:eastAsia="he-IL"/>
              </w:rPr>
            </w:pPr>
            <w:r w:rsidRPr="004D25D2">
              <w:rPr>
                <w:b/>
                <w:bCs/>
                <w:lang w:eastAsia="he-IL"/>
              </w:rPr>
              <w:t>Grant sum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1541A84" w14:textId="77777777" w:rsidR="004D25D2" w:rsidRPr="004D25D2" w:rsidRDefault="004D25D2" w:rsidP="004D25D2">
            <w:pPr>
              <w:bidi w:val="0"/>
              <w:spacing w:line="360" w:lineRule="auto"/>
              <w:jc w:val="center"/>
              <w:rPr>
                <w:b/>
                <w:bCs/>
                <w:lang w:eastAsia="he-IL"/>
              </w:rPr>
            </w:pPr>
            <w:r w:rsidRPr="004D25D2">
              <w:rPr>
                <w:b/>
                <w:bCs/>
                <w:lang w:eastAsia="he-IL"/>
              </w:rPr>
              <w:t>Role in research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289F706" w14:textId="77777777" w:rsidR="004D25D2" w:rsidRPr="004D25D2" w:rsidRDefault="004D25D2" w:rsidP="004D25D2">
            <w:pPr>
              <w:bidi w:val="0"/>
              <w:spacing w:line="360" w:lineRule="auto"/>
              <w:jc w:val="center"/>
              <w:rPr>
                <w:b/>
                <w:bCs/>
                <w:lang w:eastAsia="he-IL"/>
              </w:rPr>
            </w:pPr>
            <w:r w:rsidRPr="004D25D2">
              <w:rPr>
                <w:b/>
                <w:bCs/>
                <w:lang w:eastAsia="he-IL"/>
              </w:rPr>
              <w:t>Collaborators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1D65615" w14:textId="77777777" w:rsidR="004D25D2" w:rsidRPr="004D25D2" w:rsidRDefault="004D25D2" w:rsidP="004D25D2">
            <w:pPr>
              <w:bidi w:val="0"/>
              <w:spacing w:line="360" w:lineRule="auto"/>
              <w:jc w:val="center"/>
              <w:rPr>
                <w:b/>
                <w:bCs/>
                <w:lang w:eastAsia="he-IL"/>
              </w:rPr>
            </w:pPr>
            <w:r w:rsidRPr="004D25D2">
              <w:rPr>
                <w:b/>
                <w:bCs/>
                <w:lang w:eastAsia="he-IL"/>
              </w:rPr>
              <w:t xml:space="preserve">Related publications </w:t>
            </w:r>
          </w:p>
        </w:tc>
      </w:tr>
      <w:tr w:rsidR="004D25D2" w:rsidRPr="004D25D2" w14:paraId="2544B79C" w14:textId="77777777" w:rsidTr="003D02F4">
        <w:tc>
          <w:tcPr>
            <w:tcW w:w="0" w:type="auto"/>
            <w:tcBorders>
              <w:top w:val="single" w:sz="4" w:space="0" w:color="auto"/>
            </w:tcBorders>
          </w:tcPr>
          <w:p w14:paraId="242EFFB4" w14:textId="77777777" w:rsidR="004D25D2" w:rsidRPr="004D25D2" w:rsidRDefault="004D25D2" w:rsidP="004D25D2">
            <w:pPr>
              <w:bidi w:val="0"/>
              <w:spacing w:line="360" w:lineRule="auto"/>
              <w:rPr>
                <w:rtl/>
                <w:lang w:eastAsia="he-IL"/>
              </w:rPr>
            </w:pPr>
            <w:r w:rsidRPr="004D25D2">
              <w:rPr>
                <w:rtl/>
                <w:lang w:eastAsia="he-IL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A14610B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/>
              </w:rPr>
            </w:pPr>
            <w:r w:rsidRPr="004D25D2">
              <w:rPr>
                <w:lang w:eastAsia="he-IL"/>
              </w:rPr>
              <w:t>Exploring the effects of verbal violence on community participation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ADBC3A7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/>
              </w:rPr>
            </w:pPr>
            <w:r w:rsidRPr="004D25D2">
              <w:rPr>
                <w:lang w:eastAsia="he-IL"/>
              </w:rPr>
              <w:t>Deans incentive grant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BEDC3A6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/>
              </w:rPr>
            </w:pPr>
            <w:r w:rsidRPr="004D25D2">
              <w:rPr>
                <w:lang w:eastAsia="he-IL"/>
              </w:rPr>
              <w:t>$5,000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B7772F3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/>
              </w:rPr>
            </w:pPr>
            <w:r w:rsidRPr="004D25D2">
              <w:rPr>
                <w:lang w:eastAsia="he-IL"/>
              </w:rPr>
              <w:t>CO-PI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0819E3C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/>
              </w:rPr>
            </w:pPr>
            <w:r w:rsidRPr="004D25D2">
              <w:rPr>
                <w:lang w:eastAsia="he-IL"/>
              </w:rPr>
              <w:t>Prof. Mark Salzer (PI)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7A021FE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/>
              </w:rPr>
            </w:pPr>
            <w:r w:rsidRPr="004D25D2">
              <w:rPr>
                <w:lang w:eastAsia="he-IL"/>
              </w:rPr>
              <w:t>8</w:t>
            </w:r>
          </w:p>
        </w:tc>
      </w:tr>
      <w:tr w:rsidR="004D25D2" w:rsidRPr="004D25D2" w14:paraId="0DE12A79" w14:textId="77777777" w:rsidTr="003D02F4">
        <w:tc>
          <w:tcPr>
            <w:tcW w:w="0" w:type="auto"/>
          </w:tcPr>
          <w:p w14:paraId="5844B2B3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/>
              </w:rPr>
            </w:pPr>
            <w:r w:rsidRPr="004D25D2">
              <w:rPr>
                <w:lang w:eastAsia="he-IL"/>
              </w:rPr>
              <w:t>2014</w:t>
            </w:r>
          </w:p>
        </w:tc>
        <w:tc>
          <w:tcPr>
            <w:tcW w:w="0" w:type="auto"/>
          </w:tcPr>
          <w:p w14:paraId="5E88691C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/>
              </w:rPr>
            </w:pPr>
            <w:r w:rsidRPr="004D25D2">
              <w:rPr>
                <w:lang w:eastAsia="he-IL"/>
              </w:rPr>
              <w:t xml:space="preserve">Reports of people with developmental and intellectual disabilities on </w:t>
            </w:r>
          </w:p>
          <w:p w14:paraId="323544DE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/>
              </w:rPr>
            </w:pPr>
            <w:r w:rsidRPr="004D25D2">
              <w:rPr>
                <w:lang w:eastAsia="he-IL"/>
              </w:rPr>
              <w:t>verbal violence directed at them in various housing frameworks</w:t>
            </w:r>
          </w:p>
        </w:tc>
        <w:tc>
          <w:tcPr>
            <w:tcW w:w="0" w:type="auto"/>
          </w:tcPr>
          <w:p w14:paraId="409FCF7E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/>
              </w:rPr>
            </w:pPr>
            <w:r w:rsidRPr="004D25D2">
              <w:rPr>
                <w:lang w:eastAsia="he-IL"/>
              </w:rPr>
              <w:t>Keren Shalem – The Central Fund for the Development of Services for                        the Retarded in the Local Councils</w:t>
            </w:r>
          </w:p>
        </w:tc>
        <w:tc>
          <w:tcPr>
            <w:tcW w:w="0" w:type="auto"/>
          </w:tcPr>
          <w:p w14:paraId="4DE7DC41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/>
              </w:rPr>
            </w:pPr>
            <w:r w:rsidRPr="004D25D2">
              <w:rPr>
                <w:lang w:eastAsia="he-IL"/>
              </w:rPr>
              <w:t>NIS100,000</w:t>
            </w:r>
          </w:p>
        </w:tc>
        <w:tc>
          <w:tcPr>
            <w:tcW w:w="0" w:type="auto"/>
          </w:tcPr>
          <w:p w14:paraId="52F98E64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/>
              </w:rPr>
            </w:pPr>
            <w:r w:rsidRPr="004D25D2">
              <w:rPr>
                <w:lang w:eastAsia="he-IL"/>
              </w:rPr>
              <w:t>PI</w:t>
            </w:r>
          </w:p>
        </w:tc>
        <w:tc>
          <w:tcPr>
            <w:tcW w:w="0" w:type="auto"/>
          </w:tcPr>
          <w:p w14:paraId="4AD877EE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/>
              </w:rPr>
            </w:pPr>
            <w:r w:rsidRPr="004D25D2">
              <w:rPr>
                <w:lang w:eastAsia="he-IL"/>
              </w:rPr>
              <w:t>Prof. Shunit Reiter (CO-PI)</w:t>
            </w:r>
          </w:p>
        </w:tc>
        <w:tc>
          <w:tcPr>
            <w:tcW w:w="0" w:type="auto"/>
          </w:tcPr>
          <w:p w14:paraId="6D7DCAFC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/>
              </w:rPr>
            </w:pPr>
          </w:p>
        </w:tc>
      </w:tr>
      <w:tr w:rsidR="004D25D2" w:rsidRPr="004D25D2" w14:paraId="09BD9789" w14:textId="77777777" w:rsidTr="003D02F4">
        <w:tc>
          <w:tcPr>
            <w:tcW w:w="0" w:type="auto"/>
          </w:tcPr>
          <w:p w14:paraId="1227206D" w14:textId="77777777" w:rsidR="004D25D2" w:rsidRPr="004D25D2" w:rsidRDefault="005E4A71" w:rsidP="004D25D2">
            <w:pPr>
              <w:bidi w:val="0"/>
              <w:spacing w:line="360" w:lineRule="auto"/>
              <w:rPr>
                <w:lang w:eastAsia="he-IL"/>
              </w:rPr>
            </w:pPr>
            <w:r>
              <w:rPr>
                <w:lang w:eastAsia="he-IL"/>
              </w:rPr>
              <w:t>*</w:t>
            </w:r>
            <w:r w:rsidR="004D25D2" w:rsidRPr="004D25D2">
              <w:rPr>
                <w:lang w:eastAsia="he-IL"/>
              </w:rPr>
              <w:t>2017</w:t>
            </w:r>
          </w:p>
        </w:tc>
        <w:tc>
          <w:tcPr>
            <w:tcW w:w="0" w:type="auto"/>
          </w:tcPr>
          <w:p w14:paraId="0213BF7B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/>
              </w:rPr>
            </w:pPr>
            <w:r w:rsidRPr="004D25D2">
              <w:rPr>
                <w:lang w:eastAsia="he-IL"/>
              </w:rPr>
              <w:t xml:space="preserve">The contribution </w:t>
            </w:r>
            <w:r w:rsidRPr="004D25D2">
              <w:rPr>
                <w:lang w:eastAsia="he-IL"/>
              </w:rPr>
              <w:lastRenderedPageBreak/>
              <w:t xml:space="preserve">of an intervention program based on the </w:t>
            </w:r>
            <w:r w:rsidRPr="004D25D2">
              <w:rPr>
                <w:rFonts w:eastAsia="Calibri"/>
              </w:rPr>
              <w:t>"cycle of internalized learning</w:t>
            </w:r>
            <w:r w:rsidRPr="004D25D2">
              <w:rPr>
                <w:lang w:eastAsia="he-IL"/>
              </w:rPr>
              <w:t>" to coping with verbal violence and improving the quality of life of people with IDD living in different house settings</w:t>
            </w:r>
          </w:p>
        </w:tc>
        <w:tc>
          <w:tcPr>
            <w:tcW w:w="0" w:type="auto"/>
          </w:tcPr>
          <w:p w14:paraId="4AA588E8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/>
              </w:rPr>
            </w:pPr>
            <w:r w:rsidRPr="004D25D2">
              <w:rPr>
                <w:lang w:eastAsia="he-IL"/>
              </w:rPr>
              <w:lastRenderedPageBreak/>
              <w:t xml:space="preserve">Shalem Fund: The </w:t>
            </w:r>
            <w:r w:rsidRPr="004D25D2">
              <w:rPr>
                <w:lang w:eastAsia="he-IL"/>
              </w:rPr>
              <w:lastRenderedPageBreak/>
              <w:t>Central Fund for the Development of Services for                        the Retarded in the Local Councils</w:t>
            </w:r>
          </w:p>
        </w:tc>
        <w:tc>
          <w:tcPr>
            <w:tcW w:w="0" w:type="auto"/>
          </w:tcPr>
          <w:p w14:paraId="4B82011A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/>
              </w:rPr>
            </w:pPr>
            <w:r w:rsidRPr="004D25D2">
              <w:rPr>
                <w:lang w:eastAsia="he-IL"/>
              </w:rPr>
              <w:lastRenderedPageBreak/>
              <w:t>NIS 100,000</w:t>
            </w:r>
          </w:p>
        </w:tc>
        <w:tc>
          <w:tcPr>
            <w:tcW w:w="0" w:type="auto"/>
          </w:tcPr>
          <w:p w14:paraId="5571249A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/>
              </w:rPr>
            </w:pPr>
            <w:r w:rsidRPr="004D25D2">
              <w:rPr>
                <w:lang w:eastAsia="he-IL"/>
              </w:rPr>
              <w:t>PI</w:t>
            </w:r>
          </w:p>
        </w:tc>
        <w:tc>
          <w:tcPr>
            <w:tcW w:w="0" w:type="auto"/>
          </w:tcPr>
          <w:p w14:paraId="7095FFD5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/>
              </w:rPr>
            </w:pPr>
            <w:r w:rsidRPr="004D25D2">
              <w:rPr>
                <w:lang w:eastAsia="he-IL"/>
              </w:rPr>
              <w:t>Dr. Ran Numan (CI)</w:t>
            </w:r>
          </w:p>
        </w:tc>
        <w:tc>
          <w:tcPr>
            <w:tcW w:w="0" w:type="auto"/>
          </w:tcPr>
          <w:p w14:paraId="4584910E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/>
              </w:rPr>
            </w:pPr>
          </w:p>
        </w:tc>
      </w:tr>
      <w:tr w:rsidR="004D25D2" w:rsidRPr="004D25D2" w14:paraId="6C6FAE26" w14:textId="77777777" w:rsidTr="003D02F4">
        <w:tc>
          <w:tcPr>
            <w:tcW w:w="0" w:type="auto"/>
          </w:tcPr>
          <w:p w14:paraId="496B2741" w14:textId="77777777" w:rsidR="004D25D2" w:rsidRPr="004D25D2" w:rsidRDefault="005E4A71" w:rsidP="004D25D2">
            <w:pPr>
              <w:bidi w:val="0"/>
              <w:spacing w:line="360" w:lineRule="auto"/>
              <w:rPr>
                <w:lang w:eastAsia="he-IL"/>
              </w:rPr>
            </w:pPr>
            <w:r>
              <w:rPr>
                <w:lang w:eastAsia="he-IL"/>
              </w:rPr>
              <w:t>*</w:t>
            </w:r>
            <w:r w:rsidR="004D25D2" w:rsidRPr="004D25D2">
              <w:rPr>
                <w:lang w:eastAsia="he-IL"/>
              </w:rPr>
              <w:t>2017</w:t>
            </w:r>
          </w:p>
        </w:tc>
        <w:tc>
          <w:tcPr>
            <w:tcW w:w="0" w:type="auto"/>
          </w:tcPr>
          <w:p w14:paraId="2ECDC334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/>
              </w:rPr>
            </w:pPr>
            <w:r w:rsidRPr="004D25D2">
              <w:rPr>
                <w:lang w:eastAsia="he-IL"/>
              </w:rPr>
              <w:t xml:space="preserve">The relationship between the principle of normalization and the humanistic </w:t>
            </w:r>
          </w:p>
          <w:p w14:paraId="26C66C85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/>
              </w:rPr>
            </w:pPr>
            <w:r w:rsidRPr="004D25D2">
              <w:rPr>
                <w:lang w:eastAsia="he-IL"/>
              </w:rPr>
              <w:t xml:space="preserve">approach as expressed in the work of service providers, quality of life, sense of self-efficacy and </w:t>
            </w:r>
            <w:r w:rsidRPr="004D25D2">
              <w:rPr>
                <w:lang w:eastAsia="he-IL"/>
              </w:rPr>
              <w:lastRenderedPageBreak/>
              <w:t>future orientation of adults with IDD as a service provider</w:t>
            </w:r>
          </w:p>
        </w:tc>
        <w:tc>
          <w:tcPr>
            <w:tcW w:w="0" w:type="auto"/>
          </w:tcPr>
          <w:p w14:paraId="253E00DC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/>
              </w:rPr>
            </w:pPr>
            <w:r w:rsidRPr="004D25D2">
              <w:rPr>
                <w:lang w:eastAsia="he-IL"/>
              </w:rPr>
              <w:lastRenderedPageBreak/>
              <w:t>Shalem Fund: The Central Fund for the Development of Services for                        the Retarded in the Local Councils</w:t>
            </w:r>
          </w:p>
        </w:tc>
        <w:tc>
          <w:tcPr>
            <w:tcW w:w="0" w:type="auto"/>
          </w:tcPr>
          <w:p w14:paraId="56B3C9E4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/>
              </w:rPr>
            </w:pPr>
            <w:r w:rsidRPr="004D25D2">
              <w:rPr>
                <w:lang w:eastAsia="he-IL"/>
              </w:rPr>
              <w:t>NIS 100,000</w:t>
            </w:r>
          </w:p>
        </w:tc>
        <w:tc>
          <w:tcPr>
            <w:tcW w:w="0" w:type="auto"/>
          </w:tcPr>
          <w:p w14:paraId="4A552517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/>
              </w:rPr>
            </w:pPr>
            <w:r w:rsidRPr="004D25D2">
              <w:rPr>
                <w:lang w:eastAsia="he-IL"/>
              </w:rPr>
              <w:t>CO-PI</w:t>
            </w:r>
          </w:p>
        </w:tc>
        <w:tc>
          <w:tcPr>
            <w:tcW w:w="0" w:type="auto"/>
          </w:tcPr>
          <w:p w14:paraId="3F7CC776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/>
              </w:rPr>
            </w:pPr>
            <w:r w:rsidRPr="004D25D2">
              <w:rPr>
                <w:lang w:eastAsia="he-IL"/>
              </w:rPr>
              <w:t>Prof. Shunit Reiter (PI) and Dr. Ran Numan (CO-PI)</w:t>
            </w:r>
          </w:p>
        </w:tc>
        <w:tc>
          <w:tcPr>
            <w:tcW w:w="0" w:type="auto"/>
          </w:tcPr>
          <w:p w14:paraId="30FCC71F" w14:textId="77777777" w:rsidR="004D25D2" w:rsidRPr="004D25D2" w:rsidRDefault="004D25D2" w:rsidP="004D25D2">
            <w:pPr>
              <w:bidi w:val="0"/>
              <w:spacing w:line="360" w:lineRule="auto"/>
              <w:rPr>
                <w:lang w:eastAsia="he-IL"/>
              </w:rPr>
            </w:pPr>
          </w:p>
        </w:tc>
      </w:tr>
      <w:tr w:rsidR="004D25D2" w:rsidRPr="004D25D2" w14:paraId="57A2BC57" w14:textId="77777777" w:rsidTr="003D02F4">
        <w:tc>
          <w:tcPr>
            <w:tcW w:w="0" w:type="auto"/>
          </w:tcPr>
          <w:p w14:paraId="1378E95C" w14:textId="77777777" w:rsidR="004D25D2" w:rsidRPr="004D25D2" w:rsidRDefault="005E4A71" w:rsidP="004D25D2">
            <w:pPr>
              <w:bidi w:val="0"/>
              <w:spacing w:line="360" w:lineRule="auto"/>
              <w:rPr>
                <w:rtl/>
                <w:lang w:eastAsia="he-IL"/>
              </w:rPr>
            </w:pPr>
            <w:r>
              <w:rPr>
                <w:lang w:eastAsia="he-IL"/>
              </w:rPr>
              <w:t>*</w:t>
            </w:r>
            <w:r w:rsidR="004D25D2" w:rsidRPr="004D25D2">
              <w:rPr>
                <w:lang w:eastAsia="he-IL"/>
              </w:rPr>
              <w:t>2017</w:t>
            </w:r>
          </w:p>
        </w:tc>
        <w:tc>
          <w:tcPr>
            <w:tcW w:w="0" w:type="auto"/>
          </w:tcPr>
          <w:p w14:paraId="209D2426" w14:textId="77777777" w:rsidR="004D25D2" w:rsidRPr="004D25D2" w:rsidRDefault="004D25D2" w:rsidP="004D25D2">
            <w:pPr>
              <w:bidi w:val="0"/>
              <w:spacing w:line="360" w:lineRule="auto"/>
              <w:rPr>
                <w:rtl/>
                <w:lang w:eastAsia="he-IL"/>
              </w:rPr>
            </w:pPr>
            <w:r w:rsidRPr="004D25D2">
              <w:rPr>
                <w:lang w:eastAsia="he-IL"/>
              </w:rPr>
              <w:t>The effect of verbal                     violence on body image</w:t>
            </w:r>
          </w:p>
        </w:tc>
        <w:tc>
          <w:tcPr>
            <w:tcW w:w="0" w:type="auto"/>
          </w:tcPr>
          <w:p w14:paraId="47808259" w14:textId="77777777" w:rsidR="004D25D2" w:rsidRPr="004D25D2" w:rsidRDefault="004D25D2" w:rsidP="004D25D2">
            <w:pPr>
              <w:bidi w:val="0"/>
              <w:spacing w:line="360" w:lineRule="auto"/>
              <w:rPr>
                <w:rtl/>
                <w:lang w:eastAsia="he-IL"/>
              </w:rPr>
            </w:pPr>
            <w:r w:rsidRPr="004D25D2">
              <w:rPr>
                <w:lang w:eastAsia="he-IL"/>
              </w:rPr>
              <w:t>Tel-Hai College</w:t>
            </w:r>
          </w:p>
        </w:tc>
        <w:tc>
          <w:tcPr>
            <w:tcW w:w="0" w:type="auto"/>
          </w:tcPr>
          <w:p w14:paraId="2815612E" w14:textId="77777777" w:rsidR="004D25D2" w:rsidRPr="004D25D2" w:rsidRDefault="004D25D2" w:rsidP="004D25D2">
            <w:pPr>
              <w:bidi w:val="0"/>
              <w:spacing w:line="360" w:lineRule="auto"/>
              <w:rPr>
                <w:rtl/>
                <w:lang w:eastAsia="he-IL"/>
              </w:rPr>
            </w:pPr>
            <w:bookmarkStart w:id="0" w:name="_Hlk13084616"/>
            <w:r w:rsidRPr="004D25D2">
              <w:rPr>
                <w:lang w:eastAsia="he-IL"/>
              </w:rPr>
              <w:t>NIS</w:t>
            </w:r>
            <w:bookmarkEnd w:id="0"/>
            <w:r w:rsidRPr="004D25D2">
              <w:rPr>
                <w:lang w:eastAsia="he-IL"/>
              </w:rPr>
              <w:t xml:space="preserve"> 10,000</w:t>
            </w:r>
          </w:p>
        </w:tc>
        <w:tc>
          <w:tcPr>
            <w:tcW w:w="0" w:type="auto"/>
          </w:tcPr>
          <w:p w14:paraId="573DFB2D" w14:textId="77777777" w:rsidR="004D25D2" w:rsidRPr="004D25D2" w:rsidRDefault="004D25D2" w:rsidP="004D25D2">
            <w:pPr>
              <w:bidi w:val="0"/>
              <w:spacing w:line="360" w:lineRule="auto"/>
              <w:rPr>
                <w:rtl/>
                <w:lang w:eastAsia="he-IL"/>
              </w:rPr>
            </w:pPr>
            <w:r w:rsidRPr="004D25D2">
              <w:rPr>
                <w:lang w:eastAsia="he-IL"/>
              </w:rPr>
              <w:t>PI</w:t>
            </w:r>
          </w:p>
        </w:tc>
        <w:tc>
          <w:tcPr>
            <w:tcW w:w="0" w:type="auto"/>
          </w:tcPr>
          <w:p w14:paraId="7FD9C28A" w14:textId="77777777" w:rsidR="004D25D2" w:rsidRPr="004D25D2" w:rsidRDefault="004D25D2" w:rsidP="004D25D2">
            <w:pPr>
              <w:bidi w:val="0"/>
              <w:spacing w:line="360" w:lineRule="auto"/>
              <w:rPr>
                <w:rtl/>
                <w:lang w:eastAsia="he-IL"/>
              </w:rPr>
            </w:pPr>
          </w:p>
        </w:tc>
        <w:tc>
          <w:tcPr>
            <w:tcW w:w="0" w:type="auto"/>
          </w:tcPr>
          <w:p w14:paraId="60091620" w14:textId="77777777" w:rsidR="004D25D2" w:rsidRPr="004D25D2" w:rsidRDefault="004D25D2" w:rsidP="004D25D2">
            <w:pPr>
              <w:bidi w:val="0"/>
              <w:spacing w:line="360" w:lineRule="auto"/>
              <w:rPr>
                <w:rtl/>
                <w:lang w:eastAsia="he-IL"/>
              </w:rPr>
            </w:pPr>
          </w:p>
        </w:tc>
      </w:tr>
      <w:tr w:rsidR="004D25D2" w:rsidRPr="004D25D2" w14:paraId="0F9D2D65" w14:textId="77777777" w:rsidTr="003D02F4">
        <w:tc>
          <w:tcPr>
            <w:tcW w:w="0" w:type="auto"/>
          </w:tcPr>
          <w:p w14:paraId="192032F8" w14:textId="77777777" w:rsidR="004D25D2" w:rsidRPr="004D25D2" w:rsidRDefault="005E4A71" w:rsidP="004D25D2">
            <w:pPr>
              <w:bidi w:val="0"/>
              <w:spacing w:line="360" w:lineRule="auto"/>
              <w:rPr>
                <w:rtl/>
                <w:lang w:eastAsia="he-IL"/>
              </w:rPr>
            </w:pPr>
            <w:r>
              <w:rPr>
                <w:lang w:eastAsia="he-IL"/>
              </w:rPr>
              <w:t>*</w:t>
            </w:r>
            <w:r w:rsidR="004D25D2" w:rsidRPr="004D25D2">
              <w:rPr>
                <w:lang w:eastAsia="he-IL"/>
              </w:rPr>
              <w:t>2019</w:t>
            </w:r>
          </w:p>
        </w:tc>
        <w:tc>
          <w:tcPr>
            <w:tcW w:w="0" w:type="auto"/>
          </w:tcPr>
          <w:p w14:paraId="03501403" w14:textId="77777777" w:rsidR="004D25D2" w:rsidRPr="004D25D2" w:rsidRDefault="004D25D2" w:rsidP="004D25D2">
            <w:pPr>
              <w:bidi w:val="0"/>
              <w:spacing w:line="360" w:lineRule="auto"/>
              <w:rPr>
                <w:rtl/>
                <w:lang w:eastAsia="he-IL"/>
              </w:rPr>
            </w:pPr>
            <w:r w:rsidRPr="004D25D2">
              <w:rPr>
                <w:lang w:eastAsia="he-IL"/>
              </w:rPr>
              <w:t>Verbal violence among people with mental illness</w:t>
            </w:r>
          </w:p>
        </w:tc>
        <w:tc>
          <w:tcPr>
            <w:tcW w:w="0" w:type="auto"/>
          </w:tcPr>
          <w:p w14:paraId="321C683E" w14:textId="77777777" w:rsidR="004D25D2" w:rsidRPr="004D25D2" w:rsidRDefault="004D25D2" w:rsidP="004D25D2">
            <w:pPr>
              <w:bidi w:val="0"/>
              <w:spacing w:line="360" w:lineRule="auto"/>
              <w:rPr>
                <w:rtl/>
                <w:lang w:eastAsia="he-IL"/>
              </w:rPr>
            </w:pPr>
            <w:r w:rsidRPr="004D25D2">
              <w:rPr>
                <w:lang w:eastAsia="he-IL"/>
              </w:rPr>
              <w:t>MOU</w:t>
            </w:r>
          </w:p>
        </w:tc>
        <w:tc>
          <w:tcPr>
            <w:tcW w:w="0" w:type="auto"/>
          </w:tcPr>
          <w:p w14:paraId="06D7F25D" w14:textId="77777777" w:rsidR="004D25D2" w:rsidRPr="004D25D2" w:rsidRDefault="004D25D2" w:rsidP="004D25D2">
            <w:pPr>
              <w:bidi w:val="0"/>
              <w:spacing w:line="360" w:lineRule="auto"/>
              <w:rPr>
                <w:rtl/>
                <w:lang w:eastAsia="he-IL"/>
              </w:rPr>
            </w:pPr>
            <w:r w:rsidRPr="004D25D2">
              <w:rPr>
                <w:lang w:eastAsia="he-IL"/>
              </w:rPr>
              <w:t>NIS 5,000</w:t>
            </w:r>
          </w:p>
        </w:tc>
        <w:tc>
          <w:tcPr>
            <w:tcW w:w="0" w:type="auto"/>
          </w:tcPr>
          <w:p w14:paraId="25798A1E" w14:textId="77777777" w:rsidR="004D25D2" w:rsidRPr="004D25D2" w:rsidRDefault="004D25D2" w:rsidP="004D25D2">
            <w:pPr>
              <w:bidi w:val="0"/>
              <w:spacing w:line="360" w:lineRule="auto"/>
              <w:rPr>
                <w:rtl/>
                <w:lang w:eastAsia="he-IL"/>
              </w:rPr>
            </w:pPr>
            <w:r w:rsidRPr="004D25D2">
              <w:rPr>
                <w:lang w:eastAsia="he-IL"/>
              </w:rPr>
              <w:t>PI</w:t>
            </w:r>
          </w:p>
        </w:tc>
        <w:tc>
          <w:tcPr>
            <w:tcW w:w="0" w:type="auto"/>
          </w:tcPr>
          <w:p w14:paraId="42B45A72" w14:textId="77777777" w:rsidR="004D25D2" w:rsidRPr="004D25D2" w:rsidRDefault="004D25D2" w:rsidP="004D25D2">
            <w:pPr>
              <w:bidi w:val="0"/>
              <w:spacing w:line="360" w:lineRule="auto"/>
              <w:rPr>
                <w:rtl/>
                <w:lang w:eastAsia="he-IL"/>
              </w:rPr>
            </w:pPr>
          </w:p>
        </w:tc>
        <w:tc>
          <w:tcPr>
            <w:tcW w:w="0" w:type="auto"/>
          </w:tcPr>
          <w:p w14:paraId="1BFE8E13" w14:textId="77777777" w:rsidR="004D25D2" w:rsidRPr="004D25D2" w:rsidRDefault="004D25D2" w:rsidP="004D25D2">
            <w:pPr>
              <w:bidi w:val="0"/>
              <w:spacing w:line="360" w:lineRule="auto"/>
              <w:rPr>
                <w:rtl/>
                <w:lang w:eastAsia="he-IL"/>
              </w:rPr>
            </w:pPr>
          </w:p>
        </w:tc>
      </w:tr>
    </w:tbl>
    <w:p w14:paraId="1BE341E7" w14:textId="77777777" w:rsidR="00A81363" w:rsidRDefault="00A81363" w:rsidP="00796FE7">
      <w:pPr>
        <w:bidi w:val="0"/>
        <w:spacing w:after="120" w:line="360" w:lineRule="auto"/>
        <w:ind w:left="357"/>
        <w:jc w:val="both"/>
      </w:pPr>
    </w:p>
    <w:p w14:paraId="7863F5F5" w14:textId="77777777" w:rsidR="006139D6" w:rsidRPr="006139D6" w:rsidRDefault="00AE16FC" w:rsidP="00796FE7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80" w:line="360" w:lineRule="auto"/>
        <w:ind w:left="360"/>
        <w:jc w:val="both"/>
        <w:rPr>
          <w:sz w:val="22"/>
          <w:szCs w:val="22"/>
        </w:rPr>
      </w:pPr>
      <w:r w:rsidRPr="00AE16FC">
        <w:rPr>
          <w:u w:val="single"/>
        </w:rPr>
        <w:t>Awards and Fellowships</w:t>
      </w:r>
      <w:r w:rsidR="006139D6" w:rsidRPr="006139D6">
        <w:t xml:space="preserve"> </w:t>
      </w:r>
      <w:r w:rsidR="005E4A71" w:rsidRPr="006139D6">
        <w:rPr>
          <w:sz w:val="22"/>
          <w:szCs w:val="22"/>
        </w:rPr>
        <w:t xml:space="preserve">In chronological order (from old to new), with an asterisk marking </w:t>
      </w:r>
      <w:r w:rsidR="005E4A71">
        <w:rPr>
          <w:sz w:val="22"/>
          <w:szCs w:val="22"/>
        </w:rPr>
        <w:t>publication</w:t>
      </w:r>
      <w:r w:rsidR="005E4A71" w:rsidRPr="006139D6">
        <w:rPr>
          <w:sz w:val="22"/>
          <w:szCs w:val="22"/>
        </w:rPr>
        <w:t>s since the last promotion</w:t>
      </w:r>
      <w:r w:rsidR="006139D6" w:rsidRPr="006139D6">
        <w:t xml:space="preserve">   </w:t>
      </w:r>
    </w:p>
    <w:p w14:paraId="2DDFBD4E" w14:textId="77777777" w:rsidR="004D25D2" w:rsidRPr="004D25D2" w:rsidRDefault="005E4A71" w:rsidP="004D25D2">
      <w:pPr>
        <w:bidi w:val="0"/>
        <w:spacing w:line="360" w:lineRule="auto"/>
        <w:rPr>
          <w:lang w:eastAsia="he-IL"/>
        </w:rPr>
      </w:pPr>
      <w:bookmarkStart w:id="1" w:name="_Hlk78708413"/>
      <w:r>
        <w:rPr>
          <w:lang w:eastAsia="he-IL"/>
        </w:rPr>
        <w:t xml:space="preserve">  </w:t>
      </w:r>
      <w:r w:rsidR="004D25D2" w:rsidRPr="004D25D2">
        <w:rPr>
          <w:lang w:eastAsia="he-IL"/>
        </w:rPr>
        <w:t>2008-2009          Scholarship for excellence from University of Haifa. (NIS 10,000)</w:t>
      </w:r>
    </w:p>
    <w:p w14:paraId="7B6E1234" w14:textId="77777777" w:rsidR="00937503" w:rsidRDefault="005E4A71" w:rsidP="004D25D2">
      <w:pPr>
        <w:bidi w:val="0"/>
        <w:spacing w:line="360" w:lineRule="auto"/>
      </w:pPr>
      <w:bookmarkStart w:id="2" w:name="_Hlk25232662"/>
      <w:r>
        <w:rPr>
          <w:lang w:eastAsia="he-IL"/>
        </w:rPr>
        <w:t>*</w:t>
      </w:r>
      <w:r w:rsidR="004D25D2" w:rsidRPr="004D25D2">
        <w:rPr>
          <w:lang w:eastAsia="he-IL"/>
        </w:rPr>
        <w:t xml:space="preserve">2018-2019          </w:t>
      </w:r>
      <w:r w:rsidR="004D25D2" w:rsidRPr="004D25D2">
        <w:t xml:space="preserve">Reward for excellence in teaching from Tel-Hai College. </w:t>
      </w:r>
    </w:p>
    <w:p w14:paraId="48BD4FEC" w14:textId="561C3EAF" w:rsidR="00937503" w:rsidRDefault="00937503" w:rsidP="00937503">
      <w:pPr>
        <w:bidi w:val="0"/>
        <w:spacing w:line="360" w:lineRule="auto"/>
      </w:pPr>
      <w:bookmarkStart w:id="3" w:name="_Hlk56594592"/>
      <w:bookmarkEnd w:id="2"/>
      <w:r>
        <w:rPr>
          <w:lang w:eastAsia="he-IL"/>
        </w:rPr>
        <w:t>*2019</w:t>
      </w:r>
      <w:r w:rsidRPr="004D25D2">
        <w:rPr>
          <w:lang w:eastAsia="he-IL"/>
        </w:rPr>
        <w:t>-20</w:t>
      </w:r>
      <w:r>
        <w:rPr>
          <w:lang w:eastAsia="he-IL"/>
        </w:rPr>
        <w:t>20</w:t>
      </w:r>
      <w:r w:rsidRPr="004D25D2">
        <w:rPr>
          <w:lang w:eastAsia="he-IL"/>
        </w:rPr>
        <w:t xml:space="preserve">          </w:t>
      </w:r>
      <w:r w:rsidRPr="004D25D2">
        <w:t xml:space="preserve">Reward for excellence in teaching from Tel-Hai College. </w:t>
      </w:r>
    </w:p>
    <w:p w14:paraId="5140699A" w14:textId="5481A97E" w:rsidR="00AE26A4" w:rsidRDefault="00AE26A4" w:rsidP="00AE26A4">
      <w:pPr>
        <w:bidi w:val="0"/>
        <w:spacing w:line="360" w:lineRule="auto"/>
      </w:pPr>
      <w:bookmarkStart w:id="4" w:name="_Hlk93322955"/>
      <w:bookmarkEnd w:id="3"/>
      <w:r>
        <w:rPr>
          <w:lang w:eastAsia="he-IL"/>
        </w:rPr>
        <w:t>*</w:t>
      </w:r>
      <w:r w:rsidRPr="004D25D2">
        <w:rPr>
          <w:lang w:eastAsia="he-IL"/>
        </w:rPr>
        <w:t>20</w:t>
      </w:r>
      <w:r>
        <w:rPr>
          <w:lang w:eastAsia="he-IL"/>
        </w:rPr>
        <w:t>20</w:t>
      </w:r>
      <w:r w:rsidRPr="004D25D2">
        <w:rPr>
          <w:lang w:eastAsia="he-IL"/>
        </w:rPr>
        <w:t xml:space="preserve">        </w:t>
      </w:r>
      <w:r>
        <w:rPr>
          <w:lang w:eastAsia="he-IL"/>
        </w:rPr>
        <w:t xml:space="preserve">         </w:t>
      </w:r>
      <w:r w:rsidRPr="004D25D2">
        <w:rPr>
          <w:lang w:eastAsia="he-IL"/>
        </w:rPr>
        <w:t xml:space="preserve">  </w:t>
      </w:r>
      <w:r w:rsidRPr="004D25D2">
        <w:t xml:space="preserve">Reward for excellence in teaching from Tel-Hai College. </w:t>
      </w:r>
      <w:bookmarkEnd w:id="4"/>
      <w:r w:rsidR="00FA269D">
        <w:tab/>
      </w:r>
    </w:p>
    <w:bookmarkEnd w:id="1"/>
    <w:p w14:paraId="149DB0F2" w14:textId="6737B3CD" w:rsidR="00AE26A4" w:rsidRDefault="00FA269D" w:rsidP="00FA269D">
      <w:pPr>
        <w:bidi w:val="0"/>
        <w:spacing w:line="360" w:lineRule="auto"/>
      </w:pPr>
      <w:r w:rsidRPr="00FA269D">
        <w:t>*202</w:t>
      </w:r>
      <w:r>
        <w:t>1</w:t>
      </w:r>
      <w:r w:rsidRPr="00FA269D">
        <w:t xml:space="preserve">                   Reward for excellence in teaching from Tel-Hai College.</w:t>
      </w:r>
      <w:r>
        <w:tab/>
      </w:r>
    </w:p>
    <w:p w14:paraId="21AFF477" w14:textId="77777777" w:rsidR="004D25D2" w:rsidRPr="004D25D2" w:rsidRDefault="004D25D2" w:rsidP="00937503">
      <w:pPr>
        <w:bidi w:val="0"/>
        <w:spacing w:line="360" w:lineRule="auto"/>
        <w:rPr>
          <w:rtl/>
        </w:rPr>
      </w:pPr>
    </w:p>
    <w:p w14:paraId="76424A00" w14:textId="0536A2A4" w:rsidR="00A81363" w:rsidRDefault="00A81363" w:rsidP="00796FE7">
      <w:pPr>
        <w:bidi w:val="0"/>
        <w:spacing w:after="120" w:line="360" w:lineRule="auto"/>
        <w:ind w:left="357"/>
        <w:jc w:val="both"/>
      </w:pPr>
    </w:p>
    <w:p w14:paraId="1C0A1332" w14:textId="4CDCF060" w:rsidR="00AE26A4" w:rsidRDefault="00AE26A4" w:rsidP="00AE26A4">
      <w:pPr>
        <w:bidi w:val="0"/>
        <w:spacing w:after="120" w:line="360" w:lineRule="auto"/>
        <w:ind w:left="357"/>
        <w:jc w:val="both"/>
      </w:pPr>
    </w:p>
    <w:p w14:paraId="52FE78ED" w14:textId="07720513" w:rsidR="00314258" w:rsidRDefault="00314258" w:rsidP="00314258">
      <w:pPr>
        <w:bidi w:val="0"/>
        <w:spacing w:after="120" w:line="360" w:lineRule="auto"/>
        <w:ind w:left="357"/>
        <w:jc w:val="both"/>
      </w:pPr>
    </w:p>
    <w:p w14:paraId="3C396FBC" w14:textId="0280643B" w:rsidR="00314258" w:rsidRDefault="00314258" w:rsidP="00314258">
      <w:pPr>
        <w:bidi w:val="0"/>
        <w:spacing w:after="120" w:line="360" w:lineRule="auto"/>
        <w:ind w:left="357"/>
        <w:jc w:val="both"/>
      </w:pPr>
    </w:p>
    <w:p w14:paraId="1291D240" w14:textId="77777777" w:rsidR="00314258" w:rsidRDefault="00314258" w:rsidP="00314258">
      <w:pPr>
        <w:bidi w:val="0"/>
        <w:spacing w:after="120" w:line="360" w:lineRule="auto"/>
        <w:ind w:left="357"/>
        <w:jc w:val="both"/>
      </w:pPr>
    </w:p>
    <w:p w14:paraId="681DDADB" w14:textId="77777777" w:rsidR="006139D6" w:rsidRPr="006139D6" w:rsidRDefault="00AE16FC" w:rsidP="00796FE7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80" w:line="360" w:lineRule="auto"/>
        <w:ind w:left="360"/>
        <w:jc w:val="both"/>
        <w:rPr>
          <w:sz w:val="22"/>
          <w:szCs w:val="22"/>
        </w:rPr>
      </w:pPr>
      <w:r w:rsidRPr="00AE16FC">
        <w:rPr>
          <w:u w:val="single"/>
        </w:rPr>
        <w:lastRenderedPageBreak/>
        <w:t>Active Participation in Conferences</w:t>
      </w:r>
      <w:r w:rsidR="006139D6" w:rsidRPr="006139D6">
        <w:t xml:space="preserve">   </w:t>
      </w:r>
      <w:r w:rsidR="005B0BDD" w:rsidRPr="006139D6">
        <w:rPr>
          <w:sz w:val="22"/>
          <w:szCs w:val="22"/>
        </w:rPr>
        <w:t xml:space="preserve">In chronological order (from old to new), with an asterisk marking </w:t>
      </w:r>
      <w:r w:rsidR="005B0BDD">
        <w:rPr>
          <w:sz w:val="22"/>
          <w:szCs w:val="22"/>
        </w:rPr>
        <w:t>publication</w:t>
      </w:r>
      <w:r w:rsidR="005B0BDD" w:rsidRPr="006139D6">
        <w:rPr>
          <w:sz w:val="22"/>
          <w:szCs w:val="22"/>
        </w:rPr>
        <w:t>s since the last promotion</w:t>
      </w:r>
      <w:r w:rsidR="006139D6" w:rsidRPr="006139D6">
        <w:t xml:space="preserve"> </w:t>
      </w:r>
    </w:p>
    <w:tbl>
      <w:tblPr>
        <w:tblW w:w="0" w:type="auto"/>
        <w:tblInd w:w="357" w:type="dxa"/>
        <w:tblLook w:val="01E0" w:firstRow="1" w:lastRow="1" w:firstColumn="1" w:lastColumn="1" w:noHBand="0" w:noVBand="0"/>
      </w:tblPr>
      <w:tblGrid>
        <w:gridCol w:w="1461"/>
        <w:gridCol w:w="2405"/>
        <w:gridCol w:w="2831"/>
        <w:gridCol w:w="1468"/>
      </w:tblGrid>
      <w:tr w:rsidR="000C38CB" w:rsidRPr="000C38CB" w14:paraId="75F7C9AE" w14:textId="77777777" w:rsidTr="003D02F4">
        <w:trPr>
          <w:cantSplit/>
          <w:tblHeader/>
        </w:trPr>
        <w:tc>
          <w:tcPr>
            <w:tcW w:w="0" w:type="auto"/>
            <w:tcBorders>
              <w:bottom w:val="single" w:sz="4" w:space="0" w:color="auto"/>
            </w:tcBorders>
          </w:tcPr>
          <w:p w14:paraId="5C62034F" w14:textId="77777777" w:rsidR="000C38CB" w:rsidRPr="000C38CB" w:rsidRDefault="000C38CB" w:rsidP="000C38CB">
            <w:pPr>
              <w:bidi w:val="0"/>
              <w:spacing w:line="360" w:lineRule="auto"/>
              <w:rPr>
                <w:b/>
                <w:bCs/>
                <w:lang w:eastAsia="he-IL"/>
              </w:rPr>
            </w:pPr>
            <w:r w:rsidRPr="000C38CB">
              <w:rPr>
                <w:b/>
                <w:bCs/>
                <w:lang w:eastAsia="he-IL"/>
              </w:rPr>
              <w:t>Date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725E24A" w14:textId="77777777" w:rsidR="000C38CB" w:rsidRPr="000C38CB" w:rsidRDefault="000C38CB" w:rsidP="000C38CB">
            <w:pPr>
              <w:bidi w:val="0"/>
              <w:spacing w:line="360" w:lineRule="auto"/>
              <w:jc w:val="center"/>
              <w:rPr>
                <w:b/>
                <w:bCs/>
                <w:lang w:eastAsia="he-IL"/>
              </w:rPr>
            </w:pPr>
            <w:r w:rsidRPr="000C38CB">
              <w:rPr>
                <w:b/>
                <w:bCs/>
                <w:lang w:eastAsia="he-IL"/>
              </w:rPr>
              <w:t>Name of Conference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366FCA3" w14:textId="77777777" w:rsidR="000C38CB" w:rsidRPr="000C38CB" w:rsidRDefault="000C38CB" w:rsidP="000C38CB">
            <w:pPr>
              <w:bidi w:val="0"/>
              <w:spacing w:line="360" w:lineRule="auto"/>
              <w:jc w:val="center"/>
              <w:rPr>
                <w:b/>
                <w:bCs/>
                <w:lang w:eastAsia="he-IL"/>
              </w:rPr>
            </w:pPr>
            <w:r w:rsidRPr="000C38CB">
              <w:rPr>
                <w:b/>
                <w:bCs/>
                <w:lang w:eastAsia="he-IL"/>
              </w:rPr>
              <w:t>Title of Lecture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0F6C531" w14:textId="77777777" w:rsidR="000C38CB" w:rsidRPr="000C38CB" w:rsidRDefault="000C38CB" w:rsidP="000C38CB">
            <w:pPr>
              <w:bidi w:val="0"/>
              <w:spacing w:line="360" w:lineRule="auto"/>
              <w:jc w:val="center"/>
              <w:rPr>
                <w:b/>
                <w:bCs/>
                <w:rtl/>
                <w:lang w:eastAsia="he-IL"/>
              </w:rPr>
            </w:pPr>
            <w:r w:rsidRPr="000C38CB">
              <w:rPr>
                <w:b/>
                <w:bCs/>
                <w:lang w:eastAsia="he-IL"/>
              </w:rPr>
              <w:t>Place of Conference</w:t>
            </w:r>
          </w:p>
        </w:tc>
      </w:tr>
      <w:tr w:rsidR="000C38CB" w:rsidRPr="000C38CB" w14:paraId="7FFCD8C7" w14:textId="77777777" w:rsidTr="003D02F4">
        <w:tc>
          <w:tcPr>
            <w:tcW w:w="0" w:type="auto"/>
            <w:tcBorders>
              <w:top w:val="single" w:sz="4" w:space="0" w:color="auto"/>
            </w:tcBorders>
          </w:tcPr>
          <w:p w14:paraId="3E011318" w14:textId="77777777" w:rsidR="000C38CB" w:rsidRPr="000C38CB" w:rsidRDefault="000C38CB" w:rsidP="000C38CB">
            <w:pPr>
              <w:bidi w:val="0"/>
              <w:spacing w:line="360" w:lineRule="auto"/>
              <w:rPr>
                <w:lang w:val="es-ES" w:eastAsia="he-IL"/>
              </w:rPr>
            </w:pPr>
            <w:r w:rsidRPr="000C38CB">
              <w:rPr>
                <w:lang w:val="es-ES" w:eastAsia="he-IL"/>
              </w:rPr>
              <w:t>June 24-27</w:t>
            </w:r>
            <w:r w:rsidRPr="000C38CB">
              <w:rPr>
                <w:lang w:eastAsia="he-IL"/>
              </w:rPr>
              <w:t xml:space="preserve">,  </w:t>
            </w:r>
            <w:r w:rsidRPr="000C38CB">
              <w:rPr>
                <w:lang w:val="es-ES" w:eastAsia="he-IL"/>
              </w:rPr>
              <w:t>2009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A46555D" w14:textId="77777777" w:rsidR="000C38CB" w:rsidRPr="000C38CB" w:rsidRDefault="000C38CB" w:rsidP="000C38CB">
            <w:pPr>
              <w:bidi w:val="0"/>
              <w:spacing w:line="360" w:lineRule="auto"/>
              <w:rPr>
                <w:lang w:val="es-ES" w:eastAsia="he-IL"/>
              </w:rPr>
            </w:pPr>
            <w:bookmarkStart w:id="5" w:name="_Hlk508881179"/>
            <w:r w:rsidRPr="000C38CB">
              <w:rPr>
                <w:lang w:eastAsia="he-IL"/>
              </w:rPr>
              <w:t xml:space="preserve">The </w:t>
            </w:r>
            <w:r w:rsidRPr="000C38CB">
              <w:rPr>
                <w:rtl/>
                <w:lang w:eastAsia="he-IL"/>
              </w:rPr>
              <w:t>2</w:t>
            </w:r>
            <w:r w:rsidRPr="000C38CB">
              <w:rPr>
                <w:vertAlign w:val="superscript"/>
                <w:lang w:eastAsia="he-IL"/>
              </w:rPr>
              <w:t>nd</w:t>
            </w:r>
            <w:r w:rsidRPr="000C38CB">
              <w:rPr>
                <w:lang w:eastAsia="he-IL"/>
              </w:rPr>
              <w:t xml:space="preserve"> Asia-Pacific Conference of the International Association for the Scientific Study of Intellectual Disability IASSID</w:t>
            </w:r>
            <w:bookmarkEnd w:id="5"/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7459BDE" w14:textId="77777777" w:rsidR="000C38CB" w:rsidRPr="000C38CB" w:rsidRDefault="000C38CB" w:rsidP="000C38CB">
            <w:pPr>
              <w:bidi w:val="0"/>
              <w:spacing w:line="360" w:lineRule="auto"/>
              <w:rPr>
                <w:lang w:val="es-ES" w:eastAsia="he-IL"/>
              </w:rPr>
            </w:pPr>
            <w:r w:rsidRPr="000C38CB">
              <w:rPr>
                <w:lang w:eastAsia="he-IL"/>
              </w:rPr>
              <w:t>Verbal violence among students with intellectual disabilities: An examination of the effectiveness of an intervention program in lowering the use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4794747" w14:textId="77777777" w:rsidR="000C38CB" w:rsidRPr="000C38CB" w:rsidRDefault="000C38CB" w:rsidP="000C38CB">
            <w:pPr>
              <w:bidi w:val="0"/>
              <w:spacing w:line="360" w:lineRule="auto"/>
              <w:rPr>
                <w:lang w:val="es-ES" w:eastAsia="he-IL"/>
              </w:rPr>
            </w:pPr>
            <w:r w:rsidRPr="000C38CB">
              <w:rPr>
                <w:lang w:val="es-ES" w:eastAsia="he-IL"/>
              </w:rPr>
              <w:t>Singapore</w:t>
            </w:r>
          </w:p>
          <w:p w14:paraId="0BB0280B" w14:textId="77777777" w:rsidR="000C38CB" w:rsidRPr="000C38CB" w:rsidRDefault="000C38CB" w:rsidP="000C38CB">
            <w:pPr>
              <w:bidi w:val="0"/>
              <w:spacing w:line="360" w:lineRule="auto"/>
              <w:rPr>
                <w:b/>
                <w:bCs/>
                <w:rtl/>
                <w:lang w:eastAsia="he-IL"/>
              </w:rPr>
            </w:pPr>
          </w:p>
        </w:tc>
      </w:tr>
      <w:tr w:rsidR="000C38CB" w:rsidRPr="000C38CB" w14:paraId="7A6EF9E1" w14:textId="77777777" w:rsidTr="003D02F4">
        <w:tc>
          <w:tcPr>
            <w:tcW w:w="0" w:type="auto"/>
          </w:tcPr>
          <w:p w14:paraId="22153FA2" w14:textId="77777777" w:rsidR="000C38CB" w:rsidRPr="000C38CB" w:rsidRDefault="000C38CB" w:rsidP="000C38CB">
            <w:pPr>
              <w:bidi w:val="0"/>
              <w:spacing w:line="360" w:lineRule="auto"/>
              <w:rPr>
                <w:lang w:val="es-ES" w:eastAsia="he-IL"/>
              </w:rPr>
            </w:pPr>
            <w:r w:rsidRPr="000C38CB">
              <w:rPr>
                <w:lang w:val="es-ES" w:eastAsia="he-IL"/>
              </w:rPr>
              <w:t>June 24-27</w:t>
            </w:r>
            <w:r w:rsidRPr="000C38CB">
              <w:rPr>
                <w:lang w:eastAsia="he-IL"/>
              </w:rPr>
              <w:t xml:space="preserve">,  </w:t>
            </w:r>
            <w:r w:rsidRPr="000C38CB">
              <w:rPr>
                <w:lang w:val="es-ES" w:eastAsia="he-IL"/>
              </w:rPr>
              <w:t>2009</w:t>
            </w:r>
          </w:p>
        </w:tc>
        <w:tc>
          <w:tcPr>
            <w:tcW w:w="0" w:type="auto"/>
          </w:tcPr>
          <w:p w14:paraId="2436EEB6" w14:textId="77777777" w:rsidR="000C38CB" w:rsidRPr="000C38CB" w:rsidRDefault="000C38CB" w:rsidP="000C38CB">
            <w:pPr>
              <w:bidi w:val="0"/>
              <w:spacing w:line="360" w:lineRule="auto"/>
              <w:rPr>
                <w:lang w:val="es-ES" w:eastAsia="he-IL"/>
              </w:rPr>
            </w:pPr>
            <w:r w:rsidRPr="000C38CB">
              <w:rPr>
                <w:lang w:eastAsia="he-IL"/>
              </w:rPr>
              <w:t xml:space="preserve">The </w:t>
            </w:r>
            <w:r w:rsidRPr="000C38CB">
              <w:rPr>
                <w:rtl/>
                <w:lang w:eastAsia="he-IL"/>
              </w:rPr>
              <w:t>2</w:t>
            </w:r>
            <w:r w:rsidRPr="000C38CB">
              <w:rPr>
                <w:vertAlign w:val="superscript"/>
                <w:lang w:eastAsia="he-IL"/>
              </w:rPr>
              <w:t>nd</w:t>
            </w:r>
            <w:r w:rsidRPr="000C38CB">
              <w:rPr>
                <w:lang w:eastAsia="he-IL"/>
              </w:rPr>
              <w:t xml:space="preserve"> Asia-Pacific Conference of the International Association for the Scientific Study of Intellectual Disability IASSID</w:t>
            </w:r>
          </w:p>
        </w:tc>
        <w:tc>
          <w:tcPr>
            <w:tcW w:w="0" w:type="auto"/>
          </w:tcPr>
          <w:p w14:paraId="6A70932E" w14:textId="77777777" w:rsidR="000C38CB" w:rsidRPr="000C38CB" w:rsidRDefault="000C38CB" w:rsidP="000C38CB">
            <w:pPr>
              <w:bidi w:val="0"/>
              <w:spacing w:line="360" w:lineRule="auto"/>
              <w:rPr>
                <w:lang w:eastAsia="he-IL"/>
              </w:rPr>
            </w:pPr>
            <w:bookmarkStart w:id="6" w:name="_Hlk508881331"/>
            <w:r w:rsidRPr="000C38CB">
              <w:rPr>
                <w:lang w:eastAsia="he-IL"/>
              </w:rPr>
              <w:t>Students with Intellectual disabilities in university: A course in citizenship education</w:t>
            </w:r>
            <w:bookmarkEnd w:id="6"/>
            <w:r w:rsidRPr="000C38CB">
              <w:rPr>
                <w:lang w:eastAsia="he-IL"/>
              </w:rPr>
              <w:t xml:space="preserve"> (with Prof. Shunit Reiter and Dr. Itay Hess)</w:t>
            </w:r>
          </w:p>
        </w:tc>
        <w:tc>
          <w:tcPr>
            <w:tcW w:w="0" w:type="auto"/>
          </w:tcPr>
          <w:p w14:paraId="7BCB4E75" w14:textId="77777777" w:rsidR="000C38CB" w:rsidRPr="000C38CB" w:rsidRDefault="000C38CB" w:rsidP="000C38CB">
            <w:pPr>
              <w:bidi w:val="0"/>
              <w:spacing w:line="360" w:lineRule="auto"/>
              <w:rPr>
                <w:lang w:val="es-ES" w:eastAsia="he-IL"/>
              </w:rPr>
            </w:pPr>
            <w:r w:rsidRPr="000C38CB">
              <w:rPr>
                <w:lang w:val="es-ES" w:eastAsia="he-IL"/>
              </w:rPr>
              <w:t>Singapore</w:t>
            </w:r>
          </w:p>
          <w:p w14:paraId="418DDD48" w14:textId="77777777" w:rsidR="000C38CB" w:rsidRPr="000C38CB" w:rsidRDefault="000C38CB" w:rsidP="000C38CB">
            <w:pPr>
              <w:bidi w:val="0"/>
              <w:spacing w:line="360" w:lineRule="auto"/>
              <w:rPr>
                <w:b/>
                <w:bCs/>
                <w:rtl/>
                <w:lang w:eastAsia="he-IL"/>
              </w:rPr>
            </w:pPr>
          </w:p>
        </w:tc>
      </w:tr>
      <w:tr w:rsidR="000C38CB" w:rsidRPr="000C38CB" w14:paraId="760103E8" w14:textId="77777777" w:rsidTr="003D02F4">
        <w:tc>
          <w:tcPr>
            <w:tcW w:w="0" w:type="auto"/>
          </w:tcPr>
          <w:p w14:paraId="0E752E11" w14:textId="77777777" w:rsidR="000C38CB" w:rsidRPr="000C38CB" w:rsidRDefault="000C38CB" w:rsidP="000C38CB">
            <w:pPr>
              <w:bidi w:val="0"/>
              <w:spacing w:line="360" w:lineRule="auto"/>
              <w:jc w:val="both"/>
              <w:rPr>
                <w:lang w:eastAsia="he-IL"/>
              </w:rPr>
            </w:pPr>
            <w:r w:rsidRPr="000C38CB">
              <w:rPr>
                <w:lang w:eastAsia="he-IL"/>
              </w:rPr>
              <w:t xml:space="preserve">April </w:t>
            </w:r>
          </w:p>
          <w:p w14:paraId="4075096F" w14:textId="77777777" w:rsidR="000C38CB" w:rsidRPr="000C38CB" w:rsidRDefault="000C38CB" w:rsidP="000C38CB">
            <w:pPr>
              <w:bidi w:val="0"/>
              <w:spacing w:line="360" w:lineRule="auto"/>
              <w:jc w:val="both"/>
              <w:rPr>
                <w:lang w:eastAsia="he-IL"/>
              </w:rPr>
            </w:pPr>
            <w:r w:rsidRPr="000C38CB">
              <w:rPr>
                <w:lang w:eastAsia="he-IL"/>
              </w:rPr>
              <w:t>15-18,</w:t>
            </w:r>
          </w:p>
          <w:p w14:paraId="64F7B732" w14:textId="77777777" w:rsidR="000C38CB" w:rsidRPr="000C38CB" w:rsidRDefault="000C38CB" w:rsidP="000C38CB">
            <w:pPr>
              <w:bidi w:val="0"/>
              <w:spacing w:line="360" w:lineRule="auto"/>
              <w:rPr>
                <w:color w:val="000000"/>
                <w:lang w:eastAsia="he-IL"/>
              </w:rPr>
            </w:pPr>
            <w:r w:rsidRPr="000C38CB">
              <w:rPr>
                <w:lang w:eastAsia="he-IL"/>
              </w:rPr>
              <w:t>2010</w:t>
            </w:r>
          </w:p>
        </w:tc>
        <w:tc>
          <w:tcPr>
            <w:tcW w:w="0" w:type="auto"/>
          </w:tcPr>
          <w:p w14:paraId="0E3BEB22" w14:textId="77777777" w:rsidR="000C38CB" w:rsidRPr="000C38CB" w:rsidRDefault="000C38CB" w:rsidP="000C38CB">
            <w:pPr>
              <w:bidi w:val="0"/>
              <w:spacing w:line="360" w:lineRule="auto"/>
              <w:rPr>
                <w:color w:val="000000"/>
                <w:lang w:eastAsia="he-IL"/>
              </w:rPr>
            </w:pPr>
            <w:r w:rsidRPr="000C38CB">
              <w:rPr>
                <w:bCs/>
                <w:lang w:val="tr-TR" w:eastAsia="he-IL"/>
              </w:rPr>
              <w:t>International Conference on Special Education (ICOSE) 2010</w:t>
            </w:r>
          </w:p>
        </w:tc>
        <w:tc>
          <w:tcPr>
            <w:tcW w:w="0" w:type="auto"/>
          </w:tcPr>
          <w:p w14:paraId="2BB83565" w14:textId="77777777" w:rsidR="000C38CB" w:rsidRPr="000C38CB" w:rsidRDefault="000C38CB" w:rsidP="000C38CB">
            <w:pPr>
              <w:bidi w:val="0"/>
              <w:spacing w:line="360" w:lineRule="auto"/>
              <w:rPr>
                <w:color w:val="000000"/>
                <w:lang w:eastAsia="he-IL"/>
              </w:rPr>
            </w:pPr>
            <w:r w:rsidRPr="000C38CB">
              <w:rPr>
                <w:iCs/>
                <w:lang w:val="en-GB" w:eastAsia="he-IL"/>
              </w:rPr>
              <w:t>Israeli Arab teachers' attitudes on inclusion of students with disabilities</w:t>
            </w:r>
          </w:p>
        </w:tc>
        <w:tc>
          <w:tcPr>
            <w:tcW w:w="0" w:type="auto"/>
          </w:tcPr>
          <w:p w14:paraId="54E52674" w14:textId="77777777" w:rsidR="000C38CB" w:rsidRPr="000C38CB" w:rsidRDefault="000C38CB" w:rsidP="000C38CB">
            <w:pPr>
              <w:bidi w:val="0"/>
              <w:spacing w:line="360" w:lineRule="auto"/>
              <w:rPr>
                <w:b/>
                <w:bCs/>
                <w:rtl/>
                <w:lang w:eastAsia="he-IL"/>
              </w:rPr>
            </w:pPr>
            <w:r w:rsidRPr="000C38CB">
              <w:rPr>
                <w:color w:val="000000"/>
                <w:lang w:eastAsia="he-IL"/>
              </w:rPr>
              <w:t>Cyprus</w:t>
            </w:r>
          </w:p>
        </w:tc>
      </w:tr>
      <w:tr w:rsidR="000C38CB" w:rsidRPr="000C38CB" w14:paraId="7E31AB27" w14:textId="77777777" w:rsidTr="003D02F4">
        <w:tc>
          <w:tcPr>
            <w:tcW w:w="0" w:type="auto"/>
          </w:tcPr>
          <w:p w14:paraId="1FFFDE55" w14:textId="77777777" w:rsidR="000C38CB" w:rsidRPr="000C38CB" w:rsidRDefault="000C38CB" w:rsidP="000C38CB">
            <w:pPr>
              <w:bidi w:val="0"/>
              <w:spacing w:line="360" w:lineRule="auto"/>
              <w:rPr>
                <w:color w:val="000000"/>
                <w:lang w:eastAsia="he-IL"/>
              </w:rPr>
            </w:pPr>
            <w:r w:rsidRPr="000C38CB">
              <w:rPr>
                <w:lang w:eastAsia="he-IL"/>
              </w:rPr>
              <w:t xml:space="preserve">August 1-5, 2011 </w:t>
            </w:r>
          </w:p>
        </w:tc>
        <w:tc>
          <w:tcPr>
            <w:tcW w:w="0" w:type="auto"/>
          </w:tcPr>
          <w:p w14:paraId="360130E1" w14:textId="77777777" w:rsidR="000C38CB" w:rsidRPr="000C38CB" w:rsidRDefault="000C38CB" w:rsidP="000C38CB">
            <w:pPr>
              <w:bidi w:val="0"/>
              <w:spacing w:line="360" w:lineRule="auto"/>
              <w:rPr>
                <w:color w:val="000000"/>
                <w:lang w:eastAsia="he-IL"/>
              </w:rPr>
            </w:pPr>
            <w:r w:rsidRPr="000C38CB">
              <w:rPr>
                <w:lang w:eastAsia="he-IL"/>
              </w:rPr>
              <w:t>Beginning a New Chapter, Center of AAC, University of Pretoria</w:t>
            </w:r>
          </w:p>
        </w:tc>
        <w:tc>
          <w:tcPr>
            <w:tcW w:w="0" w:type="auto"/>
          </w:tcPr>
          <w:p w14:paraId="66BD04F2" w14:textId="77777777" w:rsidR="000C38CB" w:rsidRPr="000C38CB" w:rsidRDefault="000C38CB" w:rsidP="000C38CB">
            <w:pPr>
              <w:spacing w:after="200" w:line="360" w:lineRule="auto"/>
              <w:jc w:val="right"/>
              <w:rPr>
                <w:color w:val="000000"/>
                <w:lang w:eastAsia="he-IL"/>
              </w:rPr>
            </w:pPr>
            <w:r w:rsidRPr="000C38CB">
              <w:rPr>
                <w:lang w:eastAsia="he-IL"/>
              </w:rPr>
              <w:t>Attitudes towards school inclusion: Israeli Arabs and American teachers (with Prof. Shunit Reiter and Prof. Diane Bryen)</w:t>
            </w:r>
          </w:p>
        </w:tc>
        <w:tc>
          <w:tcPr>
            <w:tcW w:w="0" w:type="auto"/>
          </w:tcPr>
          <w:p w14:paraId="7C73B69D" w14:textId="77777777" w:rsidR="000C38CB" w:rsidRPr="000C38CB" w:rsidRDefault="000C38CB" w:rsidP="000C38CB">
            <w:pPr>
              <w:bidi w:val="0"/>
              <w:spacing w:line="360" w:lineRule="auto"/>
              <w:rPr>
                <w:b/>
                <w:bCs/>
                <w:rtl/>
                <w:lang w:eastAsia="he-IL"/>
              </w:rPr>
            </w:pPr>
            <w:r w:rsidRPr="000C38CB">
              <w:rPr>
                <w:color w:val="000000"/>
                <w:lang w:eastAsia="he-IL"/>
              </w:rPr>
              <w:t>South Africa</w:t>
            </w:r>
          </w:p>
        </w:tc>
      </w:tr>
      <w:tr w:rsidR="000C38CB" w:rsidRPr="000C38CB" w14:paraId="5B3D5F07" w14:textId="77777777" w:rsidTr="003D02F4">
        <w:tc>
          <w:tcPr>
            <w:tcW w:w="0" w:type="auto"/>
          </w:tcPr>
          <w:p w14:paraId="527FFCC4" w14:textId="77777777" w:rsidR="000C38CB" w:rsidRPr="000C38CB" w:rsidRDefault="000C38CB" w:rsidP="000C38CB">
            <w:pPr>
              <w:bidi w:val="0"/>
              <w:spacing w:line="360" w:lineRule="auto"/>
              <w:rPr>
                <w:color w:val="000000"/>
                <w:lang w:eastAsia="he-IL"/>
              </w:rPr>
            </w:pPr>
            <w:r w:rsidRPr="000C38CB">
              <w:rPr>
                <w:lang w:eastAsia="he-IL"/>
              </w:rPr>
              <w:t>May 10-12, 2012</w:t>
            </w:r>
          </w:p>
        </w:tc>
        <w:tc>
          <w:tcPr>
            <w:tcW w:w="0" w:type="auto"/>
          </w:tcPr>
          <w:p w14:paraId="1310BFF3" w14:textId="77777777" w:rsidR="000C38CB" w:rsidRPr="000C38CB" w:rsidRDefault="000C38CB" w:rsidP="000C38CB">
            <w:pPr>
              <w:bidi w:val="0"/>
              <w:spacing w:line="360" w:lineRule="auto"/>
              <w:rPr>
                <w:color w:val="000000"/>
                <w:lang w:eastAsia="he-IL"/>
              </w:rPr>
            </w:pPr>
            <w:r w:rsidRPr="000C38CB">
              <w:rPr>
                <w:bCs/>
                <w:lang w:val="tr-TR" w:eastAsia="he-IL"/>
              </w:rPr>
              <w:t>International Conference on Special Education (ICOSE) 2012</w:t>
            </w:r>
          </w:p>
        </w:tc>
        <w:tc>
          <w:tcPr>
            <w:tcW w:w="0" w:type="auto"/>
          </w:tcPr>
          <w:p w14:paraId="04A09177" w14:textId="77777777" w:rsidR="000C38CB" w:rsidRPr="000C38CB" w:rsidRDefault="000C38CB" w:rsidP="000C38CB">
            <w:pPr>
              <w:bidi w:val="0"/>
              <w:spacing w:line="360" w:lineRule="auto"/>
              <w:rPr>
                <w:color w:val="000000"/>
                <w:lang w:eastAsia="he-IL"/>
              </w:rPr>
            </w:pPr>
            <w:r w:rsidRPr="000C38CB">
              <w:rPr>
                <w:color w:val="000000"/>
                <w:lang w:eastAsia="he-IL"/>
              </w:rPr>
              <w:t>The impact of teachers' management strategies on classroom climate: A focus on antisocial and violent behaviors</w:t>
            </w:r>
          </w:p>
        </w:tc>
        <w:tc>
          <w:tcPr>
            <w:tcW w:w="0" w:type="auto"/>
          </w:tcPr>
          <w:p w14:paraId="1EF940F3" w14:textId="77777777" w:rsidR="000C38CB" w:rsidRPr="000C38CB" w:rsidRDefault="000C38CB" w:rsidP="000C38CB">
            <w:pPr>
              <w:bidi w:val="0"/>
              <w:spacing w:line="360" w:lineRule="auto"/>
              <w:rPr>
                <w:b/>
                <w:bCs/>
                <w:rtl/>
                <w:lang w:eastAsia="he-IL"/>
              </w:rPr>
            </w:pPr>
            <w:r w:rsidRPr="000C38CB">
              <w:rPr>
                <w:color w:val="000000"/>
                <w:lang w:eastAsia="he-IL"/>
              </w:rPr>
              <w:t>Cyprus</w:t>
            </w:r>
          </w:p>
        </w:tc>
      </w:tr>
      <w:tr w:rsidR="000C38CB" w:rsidRPr="000C38CB" w14:paraId="6EFDEE16" w14:textId="77777777" w:rsidTr="003D02F4">
        <w:tc>
          <w:tcPr>
            <w:tcW w:w="0" w:type="auto"/>
          </w:tcPr>
          <w:p w14:paraId="5C736496" w14:textId="77777777" w:rsidR="000C38CB" w:rsidRPr="000C38CB" w:rsidRDefault="000C38CB" w:rsidP="000C38CB">
            <w:pPr>
              <w:bidi w:val="0"/>
              <w:spacing w:line="360" w:lineRule="auto"/>
              <w:rPr>
                <w:lang w:eastAsia="he-IL"/>
              </w:rPr>
            </w:pPr>
            <w:r w:rsidRPr="000C38CB">
              <w:rPr>
                <w:lang w:eastAsia="he-IL"/>
              </w:rPr>
              <w:t xml:space="preserve">July 4-9, </w:t>
            </w:r>
            <w:r w:rsidRPr="000C38CB">
              <w:rPr>
                <w:lang w:eastAsia="he-IL"/>
              </w:rPr>
              <w:lastRenderedPageBreak/>
              <w:t>2012</w:t>
            </w:r>
          </w:p>
        </w:tc>
        <w:tc>
          <w:tcPr>
            <w:tcW w:w="0" w:type="auto"/>
          </w:tcPr>
          <w:p w14:paraId="51E6AE8D" w14:textId="77777777" w:rsidR="000C38CB" w:rsidRPr="000C38CB" w:rsidRDefault="000C38CB" w:rsidP="000C38CB">
            <w:pPr>
              <w:bidi w:val="0"/>
              <w:spacing w:line="360" w:lineRule="auto"/>
              <w:rPr>
                <w:lang w:eastAsia="he-IL"/>
              </w:rPr>
            </w:pPr>
            <w:bookmarkStart w:id="7" w:name="_Hlk508879268"/>
            <w:r w:rsidRPr="000C38CB">
              <w:rPr>
                <w:kern w:val="36"/>
                <w:lang w:eastAsia="he-IL"/>
              </w:rPr>
              <w:lastRenderedPageBreak/>
              <w:t xml:space="preserve">International </w:t>
            </w:r>
            <w:r w:rsidRPr="000C38CB">
              <w:rPr>
                <w:kern w:val="36"/>
                <w:lang w:eastAsia="he-IL"/>
              </w:rPr>
              <w:lastRenderedPageBreak/>
              <w:t xml:space="preserve">Association for the Scientific Study of </w:t>
            </w:r>
            <w:r w:rsidRPr="000C38CB">
              <w:rPr>
                <w:kern w:val="36"/>
                <w:lang w:eastAsia="he-IL"/>
              </w:rPr>
              <w:br/>
              <w:t>Intellectual Disabilities</w:t>
            </w:r>
            <w:r w:rsidRPr="000C38CB">
              <w:rPr>
                <w:b/>
                <w:bCs/>
                <w:lang w:eastAsia="he-IL"/>
              </w:rPr>
              <w:t xml:space="preserve"> - </w:t>
            </w:r>
            <w:r w:rsidRPr="000C38CB">
              <w:rPr>
                <w:lang w:eastAsia="he-IL"/>
              </w:rPr>
              <w:t>IASSID World Congress 2012</w:t>
            </w:r>
            <w:bookmarkEnd w:id="7"/>
          </w:p>
        </w:tc>
        <w:tc>
          <w:tcPr>
            <w:tcW w:w="0" w:type="auto"/>
          </w:tcPr>
          <w:p w14:paraId="19C32BD2" w14:textId="77777777" w:rsidR="000C38CB" w:rsidRPr="000C38CB" w:rsidRDefault="000C38CB" w:rsidP="000C38CB">
            <w:pPr>
              <w:bidi w:val="0"/>
              <w:spacing w:line="360" w:lineRule="auto"/>
              <w:rPr>
                <w:lang w:eastAsia="he-IL"/>
              </w:rPr>
            </w:pPr>
            <w:bookmarkStart w:id="8" w:name="_Hlk508879203"/>
            <w:r w:rsidRPr="000C38CB">
              <w:rPr>
                <w:lang w:eastAsia="he-IL"/>
              </w:rPr>
              <w:lastRenderedPageBreak/>
              <w:t xml:space="preserve">Perceptions of inclusion </w:t>
            </w:r>
            <w:r w:rsidRPr="000C38CB">
              <w:rPr>
                <w:lang w:eastAsia="he-IL"/>
              </w:rPr>
              <w:lastRenderedPageBreak/>
              <w:t>held by Israeli Arab teachers</w:t>
            </w:r>
            <w:bookmarkEnd w:id="8"/>
          </w:p>
        </w:tc>
        <w:tc>
          <w:tcPr>
            <w:tcW w:w="0" w:type="auto"/>
          </w:tcPr>
          <w:p w14:paraId="6F74CD89" w14:textId="77777777" w:rsidR="000C38CB" w:rsidRPr="000C38CB" w:rsidRDefault="000C38CB" w:rsidP="000C38CB">
            <w:pPr>
              <w:bidi w:val="0"/>
              <w:spacing w:line="360" w:lineRule="auto"/>
              <w:rPr>
                <w:b/>
                <w:bCs/>
                <w:rtl/>
                <w:lang w:eastAsia="he-IL"/>
              </w:rPr>
            </w:pPr>
            <w:r w:rsidRPr="000C38CB">
              <w:rPr>
                <w:lang w:eastAsia="he-IL"/>
              </w:rPr>
              <w:lastRenderedPageBreak/>
              <w:t>Canada</w:t>
            </w:r>
          </w:p>
        </w:tc>
      </w:tr>
      <w:tr w:rsidR="000C38CB" w:rsidRPr="000C38CB" w14:paraId="4EBB02AC" w14:textId="77777777" w:rsidTr="003D02F4">
        <w:tc>
          <w:tcPr>
            <w:tcW w:w="0" w:type="auto"/>
          </w:tcPr>
          <w:p w14:paraId="1EA3C2CC" w14:textId="77777777" w:rsidR="000C38CB" w:rsidRPr="000C38CB" w:rsidRDefault="000C38CB" w:rsidP="000C38CB">
            <w:pPr>
              <w:bidi w:val="0"/>
              <w:spacing w:line="360" w:lineRule="auto"/>
              <w:rPr>
                <w:lang w:eastAsia="he-IL"/>
              </w:rPr>
            </w:pPr>
            <w:r w:rsidRPr="000C38CB">
              <w:rPr>
                <w:lang w:eastAsia="he-IL"/>
              </w:rPr>
              <w:t>September 18-20, 2015</w:t>
            </w:r>
          </w:p>
        </w:tc>
        <w:tc>
          <w:tcPr>
            <w:tcW w:w="0" w:type="auto"/>
          </w:tcPr>
          <w:p w14:paraId="0B74C8E1" w14:textId="77777777" w:rsidR="000C38CB" w:rsidRPr="000C38CB" w:rsidRDefault="000C38CB" w:rsidP="000C38CB">
            <w:pPr>
              <w:bidi w:val="0"/>
              <w:spacing w:line="360" w:lineRule="auto"/>
              <w:rPr>
                <w:lang w:eastAsia="he-IL"/>
              </w:rPr>
            </w:pPr>
            <w:r w:rsidRPr="000C38CB">
              <w:rPr>
                <w:color w:val="000000"/>
                <w:lang w:eastAsia="he-IL"/>
              </w:rPr>
              <w:t>International Conference on Special Education Research (ICSER) 2015</w:t>
            </w:r>
          </w:p>
        </w:tc>
        <w:tc>
          <w:tcPr>
            <w:tcW w:w="0" w:type="auto"/>
          </w:tcPr>
          <w:p w14:paraId="1A4B1F21" w14:textId="77777777" w:rsidR="000C38CB" w:rsidRPr="000C38CB" w:rsidRDefault="000C38CB" w:rsidP="000C38CB">
            <w:pPr>
              <w:bidi w:val="0"/>
              <w:spacing w:line="360" w:lineRule="auto"/>
              <w:rPr>
                <w:lang w:eastAsia="he-IL"/>
              </w:rPr>
            </w:pPr>
            <w:bookmarkStart w:id="9" w:name="_Hlk508879911"/>
            <w:r w:rsidRPr="000C38CB">
              <w:rPr>
                <w:lang w:eastAsia="he-IL"/>
              </w:rPr>
              <w:t>Violence among students with and without special needs in regular education</w:t>
            </w:r>
            <w:bookmarkEnd w:id="9"/>
          </w:p>
        </w:tc>
        <w:tc>
          <w:tcPr>
            <w:tcW w:w="0" w:type="auto"/>
          </w:tcPr>
          <w:p w14:paraId="4EF60217" w14:textId="77777777" w:rsidR="000C38CB" w:rsidRPr="000C38CB" w:rsidRDefault="000C38CB" w:rsidP="000C38CB">
            <w:pPr>
              <w:bidi w:val="0"/>
              <w:spacing w:line="360" w:lineRule="auto"/>
              <w:rPr>
                <w:b/>
                <w:bCs/>
                <w:rtl/>
                <w:lang w:eastAsia="he-IL"/>
              </w:rPr>
            </w:pPr>
            <w:r w:rsidRPr="000C38CB">
              <w:rPr>
                <w:lang w:eastAsia="he-IL"/>
              </w:rPr>
              <w:t>China</w:t>
            </w:r>
          </w:p>
        </w:tc>
      </w:tr>
      <w:tr w:rsidR="000C38CB" w:rsidRPr="000C38CB" w14:paraId="4EE29C59" w14:textId="77777777" w:rsidTr="003D02F4">
        <w:tc>
          <w:tcPr>
            <w:tcW w:w="0" w:type="auto"/>
          </w:tcPr>
          <w:p w14:paraId="776263E9" w14:textId="77777777" w:rsidR="000C38CB" w:rsidRPr="000C38CB" w:rsidRDefault="000C38CB" w:rsidP="000C38CB">
            <w:pPr>
              <w:bidi w:val="0"/>
              <w:spacing w:line="360" w:lineRule="auto"/>
              <w:rPr>
                <w:bCs/>
                <w:color w:val="000000"/>
                <w:lang w:val="en-SG" w:eastAsia="he-IL"/>
              </w:rPr>
            </w:pPr>
            <w:r w:rsidRPr="000C38CB">
              <w:rPr>
                <w:bCs/>
                <w:color w:val="000000"/>
                <w:lang w:val="en-SG" w:eastAsia="he-IL"/>
              </w:rPr>
              <w:t>*November 13-16, 2017</w:t>
            </w:r>
          </w:p>
          <w:p w14:paraId="149FE346" w14:textId="77777777" w:rsidR="000C38CB" w:rsidRPr="000C38CB" w:rsidRDefault="000C38CB" w:rsidP="000C38CB">
            <w:pPr>
              <w:bidi w:val="0"/>
              <w:spacing w:line="360" w:lineRule="auto"/>
              <w:rPr>
                <w:bCs/>
                <w:color w:val="000000"/>
                <w:lang w:val="en-SG" w:eastAsia="he-IL"/>
              </w:rPr>
            </w:pPr>
          </w:p>
        </w:tc>
        <w:tc>
          <w:tcPr>
            <w:tcW w:w="0" w:type="auto"/>
          </w:tcPr>
          <w:p w14:paraId="54DEB132" w14:textId="77777777" w:rsidR="000C38CB" w:rsidRPr="000C38CB" w:rsidRDefault="000C38CB" w:rsidP="000C38CB">
            <w:pPr>
              <w:bidi w:val="0"/>
              <w:spacing w:line="360" w:lineRule="auto"/>
              <w:rPr>
                <w:bCs/>
                <w:color w:val="000000"/>
                <w:lang w:val="en-SG" w:eastAsia="he-IL"/>
              </w:rPr>
            </w:pPr>
            <w:bookmarkStart w:id="10" w:name="_Hlk508877987"/>
            <w:r w:rsidRPr="000C38CB">
              <w:rPr>
                <w:bCs/>
                <w:color w:val="000000"/>
                <w:lang w:val="en-SG" w:eastAsia="he-IL"/>
              </w:rPr>
              <w:t>IASSIDD 2017 4</w:t>
            </w:r>
            <w:r w:rsidRPr="000C38CB">
              <w:rPr>
                <w:bCs/>
                <w:color w:val="000000"/>
                <w:vertAlign w:val="superscript"/>
                <w:lang w:val="en-SG" w:eastAsia="he-IL"/>
              </w:rPr>
              <w:t>TH</w:t>
            </w:r>
            <w:r w:rsidRPr="000C38CB">
              <w:rPr>
                <w:bCs/>
                <w:color w:val="000000"/>
                <w:lang w:val="en-SG" w:eastAsia="he-IL"/>
              </w:rPr>
              <w:t xml:space="preserve"> Asia-Pacific Regional Congress </w:t>
            </w:r>
            <w:bookmarkEnd w:id="10"/>
          </w:p>
        </w:tc>
        <w:tc>
          <w:tcPr>
            <w:tcW w:w="0" w:type="auto"/>
          </w:tcPr>
          <w:p w14:paraId="7E40B0EA" w14:textId="77777777" w:rsidR="000C38CB" w:rsidRPr="000C38CB" w:rsidRDefault="000C38CB" w:rsidP="000C38CB">
            <w:pPr>
              <w:bidi w:val="0"/>
              <w:spacing w:line="360" w:lineRule="auto"/>
              <w:rPr>
                <w:bCs/>
                <w:color w:val="000000"/>
                <w:rtl/>
                <w:lang w:val="en-SG" w:eastAsia="he-IL"/>
              </w:rPr>
            </w:pPr>
            <w:bookmarkStart w:id="11" w:name="_Hlk508877941"/>
            <w:r w:rsidRPr="000C38CB">
              <w:rPr>
                <w:bCs/>
                <w:lang w:val="en-CA" w:eastAsia="he-IL"/>
              </w:rPr>
              <w:t>Verbal violence among children with intellectual developmental disabilities: Running an intervention program to change the culture of verbal discourse</w:t>
            </w:r>
            <w:bookmarkEnd w:id="11"/>
          </w:p>
        </w:tc>
        <w:tc>
          <w:tcPr>
            <w:tcW w:w="0" w:type="auto"/>
          </w:tcPr>
          <w:p w14:paraId="12CFF47A" w14:textId="77777777" w:rsidR="000C38CB" w:rsidRPr="000C38CB" w:rsidRDefault="000C38CB" w:rsidP="000C38CB">
            <w:pPr>
              <w:bidi w:val="0"/>
              <w:spacing w:line="360" w:lineRule="auto"/>
              <w:rPr>
                <w:lang w:eastAsia="he-IL"/>
              </w:rPr>
            </w:pPr>
            <w:r w:rsidRPr="000C38CB">
              <w:rPr>
                <w:bCs/>
                <w:color w:val="000000"/>
                <w:lang w:val="en-SG" w:eastAsia="he-IL"/>
              </w:rPr>
              <w:t>T</w:t>
            </w:r>
            <w:r w:rsidRPr="000C38CB">
              <w:rPr>
                <w:lang w:eastAsia="he-IL"/>
              </w:rPr>
              <w:t>hailand</w:t>
            </w:r>
          </w:p>
        </w:tc>
      </w:tr>
      <w:tr w:rsidR="000C38CB" w:rsidRPr="000C38CB" w14:paraId="5598AFD8" w14:textId="77777777" w:rsidTr="003D02F4">
        <w:tc>
          <w:tcPr>
            <w:tcW w:w="0" w:type="auto"/>
          </w:tcPr>
          <w:p w14:paraId="6694ECBA" w14:textId="77777777" w:rsidR="000C38CB" w:rsidRPr="000C38CB" w:rsidRDefault="000C38CB" w:rsidP="000C38CB">
            <w:pPr>
              <w:bidi w:val="0"/>
              <w:spacing w:line="360" w:lineRule="auto"/>
              <w:rPr>
                <w:bCs/>
                <w:color w:val="000000"/>
                <w:lang w:val="en-SG" w:eastAsia="he-IL"/>
              </w:rPr>
            </w:pPr>
            <w:r w:rsidRPr="000C38CB">
              <w:rPr>
                <w:bCs/>
                <w:color w:val="000000"/>
                <w:lang w:val="en-SG" w:eastAsia="he-IL"/>
              </w:rPr>
              <w:t>*November 13-16, 2017</w:t>
            </w:r>
          </w:p>
          <w:p w14:paraId="7A4A9912" w14:textId="77777777" w:rsidR="000C38CB" w:rsidRPr="000C38CB" w:rsidRDefault="000C38CB" w:rsidP="000C38CB">
            <w:pPr>
              <w:bidi w:val="0"/>
              <w:spacing w:line="360" w:lineRule="auto"/>
              <w:rPr>
                <w:bCs/>
                <w:color w:val="000000"/>
                <w:lang w:val="en-SG" w:eastAsia="he-IL"/>
              </w:rPr>
            </w:pPr>
          </w:p>
        </w:tc>
        <w:tc>
          <w:tcPr>
            <w:tcW w:w="0" w:type="auto"/>
          </w:tcPr>
          <w:p w14:paraId="1ADF5143" w14:textId="77777777" w:rsidR="000C38CB" w:rsidRPr="000C38CB" w:rsidRDefault="000C38CB" w:rsidP="000C38CB">
            <w:pPr>
              <w:bidi w:val="0"/>
              <w:spacing w:line="360" w:lineRule="auto"/>
              <w:rPr>
                <w:bCs/>
                <w:color w:val="000000"/>
                <w:lang w:val="en-SG" w:eastAsia="he-IL"/>
              </w:rPr>
            </w:pPr>
            <w:r w:rsidRPr="000C38CB">
              <w:rPr>
                <w:bCs/>
                <w:color w:val="000000"/>
                <w:lang w:val="en-SG" w:eastAsia="he-IL"/>
              </w:rPr>
              <w:t>IASSIDD 2017 4</w:t>
            </w:r>
            <w:r w:rsidRPr="000C38CB">
              <w:rPr>
                <w:bCs/>
                <w:color w:val="000000"/>
                <w:vertAlign w:val="superscript"/>
                <w:lang w:val="en-SG" w:eastAsia="he-IL"/>
              </w:rPr>
              <w:t>TH</w:t>
            </w:r>
            <w:r w:rsidRPr="000C38CB">
              <w:rPr>
                <w:bCs/>
                <w:color w:val="000000"/>
                <w:lang w:val="en-SG" w:eastAsia="he-IL"/>
              </w:rPr>
              <w:t xml:space="preserve"> Asia-Pacific Regional Congress</w:t>
            </w:r>
          </w:p>
        </w:tc>
        <w:tc>
          <w:tcPr>
            <w:tcW w:w="0" w:type="auto"/>
          </w:tcPr>
          <w:p w14:paraId="043D256D" w14:textId="77777777" w:rsidR="000C38CB" w:rsidRPr="000C38CB" w:rsidRDefault="000C38CB" w:rsidP="000C38CB">
            <w:pPr>
              <w:bidi w:val="0"/>
              <w:spacing w:line="360" w:lineRule="auto"/>
              <w:rPr>
                <w:bCs/>
                <w:color w:val="000000"/>
                <w:lang w:val="en-SG" w:eastAsia="he-IL"/>
              </w:rPr>
            </w:pPr>
            <w:r w:rsidRPr="000C38CB">
              <w:rPr>
                <w:bCs/>
                <w:lang w:val="en-CA" w:eastAsia="he-IL"/>
              </w:rPr>
              <w:t>Verbal violence towards people with intellectual disabilities</w:t>
            </w:r>
          </w:p>
        </w:tc>
        <w:tc>
          <w:tcPr>
            <w:tcW w:w="0" w:type="auto"/>
          </w:tcPr>
          <w:p w14:paraId="38D16EE9" w14:textId="77777777" w:rsidR="000C38CB" w:rsidRPr="000C38CB" w:rsidRDefault="000C38CB" w:rsidP="000C38CB">
            <w:pPr>
              <w:bidi w:val="0"/>
              <w:spacing w:line="360" w:lineRule="auto"/>
              <w:rPr>
                <w:bCs/>
                <w:color w:val="000000"/>
                <w:lang w:val="en-SG" w:eastAsia="he-IL"/>
              </w:rPr>
            </w:pPr>
            <w:r w:rsidRPr="000C38CB">
              <w:rPr>
                <w:bCs/>
                <w:color w:val="000000"/>
                <w:lang w:val="en-SG" w:eastAsia="he-IL"/>
              </w:rPr>
              <w:t>T</w:t>
            </w:r>
            <w:r w:rsidRPr="000C38CB">
              <w:rPr>
                <w:lang w:eastAsia="he-IL"/>
              </w:rPr>
              <w:t>hailand</w:t>
            </w:r>
          </w:p>
        </w:tc>
      </w:tr>
    </w:tbl>
    <w:p w14:paraId="5D9ECB15" w14:textId="77777777" w:rsidR="000C38CB" w:rsidRPr="000C38CB" w:rsidRDefault="000C38CB" w:rsidP="000C38CB">
      <w:pPr>
        <w:keepNext/>
        <w:bidi w:val="0"/>
        <w:spacing w:line="360" w:lineRule="auto"/>
        <w:rPr>
          <w:b/>
          <w:bCs/>
          <w:u w:val="single"/>
          <w:lang w:eastAsia="he-IL"/>
        </w:rPr>
      </w:pPr>
      <w:r w:rsidRPr="000C38CB">
        <w:rPr>
          <w:b/>
          <w:bCs/>
          <w:u w:val="single"/>
          <w:lang w:eastAsia="he-IL"/>
        </w:rPr>
        <w:t xml:space="preserve">International Conferences - Held in Israel  </w:t>
      </w:r>
    </w:p>
    <w:tbl>
      <w:tblPr>
        <w:tblW w:w="0" w:type="auto"/>
        <w:tblInd w:w="357" w:type="dxa"/>
        <w:tblLook w:val="01E0" w:firstRow="1" w:lastRow="1" w:firstColumn="1" w:lastColumn="1" w:noHBand="0" w:noVBand="0"/>
      </w:tblPr>
      <w:tblGrid>
        <w:gridCol w:w="1339"/>
        <w:gridCol w:w="1844"/>
        <w:gridCol w:w="3471"/>
        <w:gridCol w:w="1511"/>
      </w:tblGrid>
      <w:tr w:rsidR="000C38CB" w:rsidRPr="000C38CB" w14:paraId="0C2B686D" w14:textId="77777777" w:rsidTr="003D02F4">
        <w:tc>
          <w:tcPr>
            <w:tcW w:w="1339" w:type="dxa"/>
          </w:tcPr>
          <w:p w14:paraId="2FE1C7C3" w14:textId="77777777" w:rsidR="000C38CB" w:rsidRPr="000C38CB" w:rsidRDefault="000C38CB" w:rsidP="000C38CB">
            <w:pPr>
              <w:bidi w:val="0"/>
              <w:spacing w:line="360" w:lineRule="auto"/>
              <w:rPr>
                <w:b/>
                <w:bCs/>
                <w:lang w:eastAsia="he-IL"/>
              </w:rPr>
            </w:pPr>
            <w:r w:rsidRPr="000C38CB">
              <w:rPr>
                <w:b/>
                <w:bCs/>
                <w:lang w:eastAsia="he-IL"/>
              </w:rPr>
              <w:t>Date</w:t>
            </w:r>
          </w:p>
        </w:tc>
        <w:tc>
          <w:tcPr>
            <w:tcW w:w="1844" w:type="dxa"/>
          </w:tcPr>
          <w:p w14:paraId="03B9433C" w14:textId="77777777" w:rsidR="000C38CB" w:rsidRPr="000C38CB" w:rsidRDefault="000C38CB" w:rsidP="000C38CB">
            <w:pPr>
              <w:bidi w:val="0"/>
              <w:spacing w:line="360" w:lineRule="auto"/>
              <w:jc w:val="center"/>
              <w:rPr>
                <w:b/>
                <w:bCs/>
                <w:lang w:eastAsia="he-IL"/>
              </w:rPr>
            </w:pPr>
            <w:r w:rsidRPr="000C38CB">
              <w:rPr>
                <w:b/>
                <w:bCs/>
                <w:lang w:eastAsia="he-IL"/>
              </w:rPr>
              <w:t>Name of Conference</w:t>
            </w:r>
          </w:p>
        </w:tc>
        <w:tc>
          <w:tcPr>
            <w:tcW w:w="0" w:type="auto"/>
          </w:tcPr>
          <w:p w14:paraId="7554FB88" w14:textId="77777777" w:rsidR="000C38CB" w:rsidRPr="000C38CB" w:rsidRDefault="000C38CB" w:rsidP="000C38CB">
            <w:pPr>
              <w:bidi w:val="0"/>
              <w:spacing w:line="360" w:lineRule="auto"/>
              <w:jc w:val="center"/>
              <w:rPr>
                <w:b/>
                <w:bCs/>
                <w:lang w:eastAsia="he-IL"/>
              </w:rPr>
            </w:pPr>
            <w:r w:rsidRPr="000C38CB">
              <w:rPr>
                <w:b/>
                <w:bCs/>
                <w:lang w:eastAsia="he-IL"/>
              </w:rPr>
              <w:t>Title of Lecture</w:t>
            </w:r>
          </w:p>
        </w:tc>
        <w:tc>
          <w:tcPr>
            <w:tcW w:w="0" w:type="auto"/>
          </w:tcPr>
          <w:p w14:paraId="58428D16" w14:textId="77777777" w:rsidR="000C38CB" w:rsidRPr="000C38CB" w:rsidRDefault="000C38CB" w:rsidP="000C38CB">
            <w:pPr>
              <w:bidi w:val="0"/>
              <w:spacing w:line="360" w:lineRule="auto"/>
              <w:jc w:val="center"/>
              <w:rPr>
                <w:b/>
                <w:bCs/>
                <w:rtl/>
                <w:lang w:eastAsia="he-IL"/>
              </w:rPr>
            </w:pPr>
            <w:r w:rsidRPr="000C38CB">
              <w:rPr>
                <w:b/>
                <w:bCs/>
                <w:lang w:eastAsia="he-IL"/>
              </w:rPr>
              <w:t>Place of Conference</w:t>
            </w:r>
          </w:p>
        </w:tc>
      </w:tr>
      <w:tr w:rsidR="000C38CB" w:rsidRPr="000C38CB" w14:paraId="15B828EA" w14:textId="77777777" w:rsidTr="003D02F4">
        <w:tc>
          <w:tcPr>
            <w:tcW w:w="1339" w:type="dxa"/>
          </w:tcPr>
          <w:p w14:paraId="7851D27E" w14:textId="77777777" w:rsidR="000C38CB" w:rsidRPr="000C38CB" w:rsidRDefault="000C38CB" w:rsidP="000C38CB">
            <w:pPr>
              <w:bidi w:val="0"/>
              <w:spacing w:line="360" w:lineRule="auto"/>
              <w:rPr>
                <w:lang w:eastAsia="he-IL"/>
              </w:rPr>
            </w:pPr>
            <w:r w:rsidRPr="000C38CB">
              <w:rPr>
                <w:lang w:eastAsia="he-IL"/>
              </w:rPr>
              <w:t>July 5-7, 2011</w:t>
            </w:r>
          </w:p>
        </w:tc>
        <w:tc>
          <w:tcPr>
            <w:tcW w:w="1844" w:type="dxa"/>
          </w:tcPr>
          <w:p w14:paraId="7605351D" w14:textId="77777777" w:rsidR="000C38CB" w:rsidRPr="000C38CB" w:rsidRDefault="000C38CB" w:rsidP="000C38CB">
            <w:pPr>
              <w:bidi w:val="0"/>
              <w:spacing w:line="360" w:lineRule="auto"/>
              <w:rPr>
                <w:lang w:eastAsia="he-IL"/>
              </w:rPr>
            </w:pPr>
            <w:r w:rsidRPr="000C38CB">
              <w:rPr>
                <w:color w:val="000000"/>
                <w:lang w:eastAsia="he-IL"/>
              </w:rPr>
              <w:t>Beit Issie Shapiro 5th International Conference on Disabilities</w:t>
            </w:r>
          </w:p>
        </w:tc>
        <w:tc>
          <w:tcPr>
            <w:tcW w:w="0" w:type="auto"/>
          </w:tcPr>
          <w:p w14:paraId="40D397CA" w14:textId="77777777" w:rsidR="000C38CB" w:rsidRPr="000C38CB" w:rsidRDefault="000C38CB" w:rsidP="000C38CB">
            <w:pPr>
              <w:bidi w:val="0"/>
              <w:spacing w:line="360" w:lineRule="auto"/>
              <w:rPr>
                <w:lang w:eastAsia="he-IL"/>
              </w:rPr>
            </w:pPr>
            <w:r w:rsidRPr="000C38CB">
              <w:rPr>
                <w:color w:val="000000"/>
                <w:lang w:eastAsia="he-IL"/>
              </w:rPr>
              <w:t xml:space="preserve">Findings of research on </w:t>
            </w:r>
            <w:bookmarkStart w:id="12" w:name="_Hlk508880761"/>
            <w:r w:rsidRPr="000C38CB">
              <w:rPr>
                <w:color w:val="000000"/>
                <w:lang w:val="en-GB" w:eastAsia="he-IL"/>
              </w:rPr>
              <w:t>Israeli Arab teachers' attitudes on inclusion of students with disabilities</w:t>
            </w:r>
            <w:bookmarkEnd w:id="12"/>
          </w:p>
          <w:p w14:paraId="1072FCC6" w14:textId="77777777" w:rsidR="000C38CB" w:rsidRPr="000C38CB" w:rsidRDefault="000C38CB" w:rsidP="000C38CB">
            <w:pPr>
              <w:bidi w:val="0"/>
              <w:spacing w:line="360" w:lineRule="auto"/>
              <w:rPr>
                <w:lang w:eastAsia="he-IL"/>
              </w:rPr>
            </w:pPr>
          </w:p>
        </w:tc>
        <w:tc>
          <w:tcPr>
            <w:tcW w:w="0" w:type="auto"/>
          </w:tcPr>
          <w:p w14:paraId="2657E9FC" w14:textId="77777777" w:rsidR="000C38CB" w:rsidRPr="000C38CB" w:rsidRDefault="000C38CB" w:rsidP="000C38CB">
            <w:pPr>
              <w:bidi w:val="0"/>
              <w:spacing w:line="360" w:lineRule="auto"/>
              <w:rPr>
                <w:b/>
                <w:bCs/>
                <w:rtl/>
                <w:lang w:eastAsia="he-IL"/>
              </w:rPr>
            </w:pPr>
            <w:r w:rsidRPr="000C38CB">
              <w:rPr>
                <w:lang w:eastAsia="he-IL"/>
              </w:rPr>
              <w:t>Israel</w:t>
            </w:r>
          </w:p>
        </w:tc>
      </w:tr>
      <w:tr w:rsidR="000C38CB" w:rsidRPr="000C38CB" w14:paraId="642B4277" w14:textId="77777777" w:rsidTr="003D02F4">
        <w:tc>
          <w:tcPr>
            <w:tcW w:w="1339" w:type="dxa"/>
          </w:tcPr>
          <w:p w14:paraId="55064D9B" w14:textId="77777777" w:rsidR="000C38CB" w:rsidRPr="000C38CB" w:rsidRDefault="000C38CB" w:rsidP="000C38CB">
            <w:pPr>
              <w:bidi w:val="0"/>
              <w:spacing w:line="360" w:lineRule="auto"/>
              <w:rPr>
                <w:lang w:eastAsia="he-IL"/>
              </w:rPr>
            </w:pPr>
            <w:r w:rsidRPr="000C38CB">
              <w:rPr>
                <w:lang w:eastAsia="he-IL"/>
              </w:rPr>
              <w:t>July 8, 2015</w:t>
            </w:r>
          </w:p>
        </w:tc>
        <w:tc>
          <w:tcPr>
            <w:tcW w:w="1844" w:type="dxa"/>
          </w:tcPr>
          <w:p w14:paraId="6DDC20C7" w14:textId="77777777" w:rsidR="000C38CB" w:rsidRPr="000C38CB" w:rsidRDefault="000C38CB" w:rsidP="000C38CB">
            <w:pPr>
              <w:bidi w:val="0"/>
              <w:spacing w:line="360" w:lineRule="auto"/>
              <w:rPr>
                <w:lang w:eastAsia="he-IL"/>
              </w:rPr>
            </w:pPr>
            <w:r w:rsidRPr="000C38CB">
              <w:rPr>
                <w:color w:val="000000"/>
                <w:lang w:eastAsia="he-IL"/>
              </w:rPr>
              <w:t>Beit Issie Shapiro 6th International Conference on Disabilities:</w:t>
            </w:r>
            <w:r w:rsidRPr="000C38CB">
              <w:rPr>
                <w:kern w:val="36"/>
                <w:lang w:eastAsia="he-IL"/>
              </w:rPr>
              <w:t xml:space="preserve"> </w:t>
            </w:r>
            <w:r w:rsidRPr="000C38CB">
              <w:rPr>
                <w:kern w:val="36"/>
                <w:lang w:eastAsia="he-IL"/>
              </w:rPr>
              <w:lastRenderedPageBreak/>
              <w:t>Unity &amp; Diversity in Action</w:t>
            </w:r>
          </w:p>
        </w:tc>
        <w:tc>
          <w:tcPr>
            <w:tcW w:w="0" w:type="auto"/>
          </w:tcPr>
          <w:p w14:paraId="30E25A98" w14:textId="77777777" w:rsidR="000C38CB" w:rsidRPr="000C38CB" w:rsidRDefault="000C38CB" w:rsidP="000C38CB">
            <w:pPr>
              <w:bidi w:val="0"/>
              <w:spacing w:line="360" w:lineRule="auto"/>
              <w:rPr>
                <w:lang w:eastAsia="he-IL"/>
              </w:rPr>
            </w:pPr>
            <w:r w:rsidRPr="000C38CB">
              <w:rPr>
                <w:lang w:eastAsia="he-IL"/>
              </w:rPr>
              <w:lastRenderedPageBreak/>
              <w:t>Verbal violence among children with intellectual developmental disabilities: Running an intervention program to change the culture of verbal discourse</w:t>
            </w:r>
          </w:p>
        </w:tc>
        <w:tc>
          <w:tcPr>
            <w:tcW w:w="0" w:type="auto"/>
          </w:tcPr>
          <w:p w14:paraId="76BA4D0F" w14:textId="77777777" w:rsidR="000C38CB" w:rsidRPr="000C38CB" w:rsidRDefault="000C38CB" w:rsidP="000C38CB">
            <w:pPr>
              <w:bidi w:val="0"/>
              <w:spacing w:line="360" w:lineRule="auto"/>
              <w:rPr>
                <w:lang w:eastAsia="he-IL"/>
              </w:rPr>
            </w:pPr>
            <w:r w:rsidRPr="000C38CB">
              <w:rPr>
                <w:lang w:eastAsia="he-IL"/>
              </w:rPr>
              <w:t>Israel</w:t>
            </w:r>
          </w:p>
        </w:tc>
      </w:tr>
    </w:tbl>
    <w:p w14:paraId="6AA1BF8C" w14:textId="77777777" w:rsidR="00A81363" w:rsidRDefault="000C38CB" w:rsidP="00796FE7">
      <w:pPr>
        <w:tabs>
          <w:tab w:val="num" w:pos="360"/>
        </w:tabs>
        <w:bidi w:val="0"/>
        <w:spacing w:after="120" w:line="360" w:lineRule="auto"/>
        <w:ind w:left="357"/>
        <w:jc w:val="both"/>
      </w:pPr>
      <w:r w:rsidRPr="000C38CB">
        <w:rPr>
          <w:b/>
          <w:bCs/>
          <w:u w:val="single"/>
          <w:lang w:eastAsia="he-IL"/>
        </w:rPr>
        <w:t>Local Conferences</w:t>
      </w:r>
    </w:p>
    <w:tbl>
      <w:tblPr>
        <w:tblW w:w="0" w:type="auto"/>
        <w:tblInd w:w="357" w:type="dxa"/>
        <w:tblLook w:val="01E0" w:firstRow="1" w:lastRow="1" w:firstColumn="1" w:lastColumn="1" w:noHBand="0" w:noVBand="0"/>
      </w:tblPr>
      <w:tblGrid>
        <w:gridCol w:w="1077"/>
        <w:gridCol w:w="2127"/>
        <w:gridCol w:w="3486"/>
        <w:gridCol w:w="1475"/>
      </w:tblGrid>
      <w:tr w:rsidR="00DA2395" w:rsidRPr="000C38CB" w14:paraId="21411A9A" w14:textId="77777777" w:rsidTr="003D02F4">
        <w:tc>
          <w:tcPr>
            <w:tcW w:w="0" w:type="auto"/>
          </w:tcPr>
          <w:p w14:paraId="5A3E4269" w14:textId="77777777" w:rsidR="000C38CB" w:rsidRPr="000C38CB" w:rsidRDefault="000C38CB" w:rsidP="000C38CB">
            <w:pPr>
              <w:bidi w:val="0"/>
              <w:spacing w:line="360" w:lineRule="auto"/>
              <w:rPr>
                <w:b/>
                <w:bCs/>
                <w:lang w:eastAsia="he-IL"/>
              </w:rPr>
            </w:pPr>
            <w:r w:rsidRPr="000C38CB">
              <w:rPr>
                <w:b/>
                <w:bCs/>
                <w:lang w:eastAsia="he-IL"/>
              </w:rPr>
              <w:t>Date</w:t>
            </w:r>
          </w:p>
        </w:tc>
        <w:tc>
          <w:tcPr>
            <w:tcW w:w="0" w:type="auto"/>
          </w:tcPr>
          <w:p w14:paraId="2186AD35" w14:textId="77777777" w:rsidR="000C38CB" w:rsidRPr="000C38CB" w:rsidRDefault="000C38CB" w:rsidP="000C38CB">
            <w:pPr>
              <w:bidi w:val="0"/>
              <w:spacing w:line="360" w:lineRule="auto"/>
              <w:jc w:val="center"/>
              <w:rPr>
                <w:b/>
                <w:bCs/>
                <w:lang w:eastAsia="he-IL"/>
              </w:rPr>
            </w:pPr>
            <w:r w:rsidRPr="000C38CB">
              <w:rPr>
                <w:b/>
                <w:bCs/>
                <w:lang w:eastAsia="he-IL"/>
              </w:rPr>
              <w:t>Name of Conference</w:t>
            </w:r>
          </w:p>
        </w:tc>
        <w:tc>
          <w:tcPr>
            <w:tcW w:w="0" w:type="auto"/>
          </w:tcPr>
          <w:p w14:paraId="46AF95C8" w14:textId="77777777" w:rsidR="000C38CB" w:rsidRPr="000C38CB" w:rsidRDefault="000C38CB" w:rsidP="000C38CB">
            <w:pPr>
              <w:bidi w:val="0"/>
              <w:spacing w:line="360" w:lineRule="auto"/>
              <w:jc w:val="center"/>
              <w:rPr>
                <w:b/>
                <w:bCs/>
                <w:lang w:eastAsia="he-IL"/>
              </w:rPr>
            </w:pPr>
            <w:r w:rsidRPr="000C38CB">
              <w:rPr>
                <w:b/>
                <w:bCs/>
                <w:lang w:eastAsia="he-IL"/>
              </w:rPr>
              <w:t>Title of Lecture</w:t>
            </w:r>
          </w:p>
        </w:tc>
        <w:tc>
          <w:tcPr>
            <w:tcW w:w="0" w:type="auto"/>
          </w:tcPr>
          <w:p w14:paraId="5911F717" w14:textId="77777777" w:rsidR="000C38CB" w:rsidRPr="000C38CB" w:rsidRDefault="000C38CB" w:rsidP="000C38CB">
            <w:pPr>
              <w:bidi w:val="0"/>
              <w:spacing w:line="360" w:lineRule="auto"/>
              <w:jc w:val="center"/>
              <w:rPr>
                <w:b/>
                <w:bCs/>
                <w:rtl/>
                <w:lang w:eastAsia="he-IL"/>
              </w:rPr>
            </w:pPr>
            <w:r w:rsidRPr="000C38CB">
              <w:rPr>
                <w:b/>
                <w:bCs/>
                <w:lang w:eastAsia="he-IL"/>
              </w:rPr>
              <w:t>Place of Conference</w:t>
            </w:r>
          </w:p>
        </w:tc>
      </w:tr>
      <w:tr w:rsidR="00DA2395" w:rsidRPr="000C38CB" w14:paraId="3D4A0710" w14:textId="77777777" w:rsidTr="003D02F4">
        <w:tc>
          <w:tcPr>
            <w:tcW w:w="0" w:type="auto"/>
          </w:tcPr>
          <w:p w14:paraId="59A65957" w14:textId="77777777" w:rsidR="000C38CB" w:rsidRPr="000C38CB" w:rsidRDefault="000C38CB" w:rsidP="000C38CB">
            <w:pPr>
              <w:bidi w:val="0"/>
              <w:spacing w:line="360" w:lineRule="auto"/>
              <w:rPr>
                <w:color w:val="000000"/>
                <w:lang w:eastAsia="he-IL"/>
              </w:rPr>
            </w:pPr>
            <w:r w:rsidRPr="000C38CB">
              <w:rPr>
                <w:lang w:eastAsia="he-IL"/>
              </w:rPr>
              <w:t>June 28-29, 2011</w:t>
            </w:r>
          </w:p>
        </w:tc>
        <w:tc>
          <w:tcPr>
            <w:tcW w:w="0" w:type="auto"/>
          </w:tcPr>
          <w:p w14:paraId="5DBE3ED0" w14:textId="77777777" w:rsidR="000C38CB" w:rsidRPr="000C38CB" w:rsidRDefault="000C38CB" w:rsidP="000C38CB">
            <w:pPr>
              <w:bidi w:val="0"/>
              <w:spacing w:line="360" w:lineRule="auto"/>
              <w:rPr>
                <w:color w:val="000000"/>
                <w:lang w:eastAsia="he-IL"/>
              </w:rPr>
            </w:pPr>
            <w:r w:rsidRPr="000C38CB">
              <w:rPr>
                <w:lang w:eastAsia="he-IL"/>
              </w:rPr>
              <w:t xml:space="preserve">The </w:t>
            </w:r>
            <w:r w:rsidRPr="000C38CB">
              <w:rPr>
                <w:rtl/>
                <w:lang w:eastAsia="he-IL"/>
              </w:rPr>
              <w:t>13</w:t>
            </w:r>
            <w:r w:rsidRPr="000C38CB">
              <w:rPr>
                <w:vertAlign w:val="superscript"/>
                <w:lang w:eastAsia="he-IL"/>
              </w:rPr>
              <w:t>th</w:t>
            </w:r>
            <w:r w:rsidRPr="000C38CB">
              <w:rPr>
                <w:lang w:eastAsia="he-IL"/>
              </w:rPr>
              <w:t xml:space="preserve"> </w:t>
            </w:r>
            <w:r w:rsidRPr="000C38CB">
              <w:rPr>
                <w:color w:val="000000"/>
                <w:lang w:eastAsia="he-IL"/>
              </w:rPr>
              <w:t>Galilee</w:t>
            </w:r>
            <w:r w:rsidRPr="000C38CB">
              <w:rPr>
                <w:sz w:val="28"/>
                <w:szCs w:val="28"/>
                <w:lang w:eastAsia="he-IL"/>
              </w:rPr>
              <w:t xml:space="preserve"> </w:t>
            </w:r>
            <w:r w:rsidRPr="000C38CB">
              <w:rPr>
                <w:lang w:eastAsia="he-IL"/>
              </w:rPr>
              <w:t>Research Conference: New Research on the</w:t>
            </w:r>
            <w:r w:rsidRPr="000C38CB">
              <w:rPr>
                <w:b/>
                <w:bCs/>
                <w:lang w:eastAsia="he-IL"/>
              </w:rPr>
              <w:t xml:space="preserve"> </w:t>
            </w:r>
            <w:r w:rsidRPr="000C38CB">
              <w:rPr>
                <w:color w:val="000000"/>
                <w:lang w:eastAsia="he-IL"/>
              </w:rPr>
              <w:t>Galilee</w:t>
            </w:r>
            <w:r w:rsidRPr="000C38CB">
              <w:rPr>
                <w:b/>
                <w:bCs/>
                <w:lang w:eastAsia="he-IL"/>
              </w:rPr>
              <w:t xml:space="preserve"> </w:t>
            </w:r>
            <w:r w:rsidRPr="000C38CB">
              <w:rPr>
                <w:lang w:eastAsia="he-IL"/>
              </w:rPr>
              <w:t>Region</w:t>
            </w:r>
          </w:p>
        </w:tc>
        <w:tc>
          <w:tcPr>
            <w:tcW w:w="0" w:type="auto"/>
          </w:tcPr>
          <w:p w14:paraId="667C9417" w14:textId="77777777" w:rsidR="000C38CB" w:rsidRPr="000C38CB" w:rsidRDefault="000C38CB" w:rsidP="000C38CB">
            <w:pPr>
              <w:bidi w:val="0"/>
              <w:spacing w:line="360" w:lineRule="auto"/>
              <w:rPr>
                <w:color w:val="000000"/>
                <w:lang w:eastAsia="he-IL"/>
              </w:rPr>
            </w:pPr>
            <w:r w:rsidRPr="000C38CB">
              <w:rPr>
                <w:iCs/>
                <w:lang w:val="en-GB" w:eastAsia="he-IL"/>
              </w:rPr>
              <w:t>Israeli Arab teachers' attitudes on inclusion of students with disabilities in junior high schools</w:t>
            </w:r>
          </w:p>
        </w:tc>
        <w:tc>
          <w:tcPr>
            <w:tcW w:w="0" w:type="auto"/>
          </w:tcPr>
          <w:p w14:paraId="544A3116" w14:textId="77777777" w:rsidR="000C38CB" w:rsidRPr="000C38CB" w:rsidRDefault="000C38CB" w:rsidP="000C38CB">
            <w:pPr>
              <w:bidi w:val="0"/>
              <w:spacing w:line="360" w:lineRule="auto"/>
              <w:rPr>
                <w:b/>
                <w:bCs/>
                <w:rtl/>
                <w:lang w:eastAsia="he-IL"/>
              </w:rPr>
            </w:pPr>
            <w:r w:rsidRPr="000C38CB">
              <w:rPr>
                <w:color w:val="000000"/>
                <w:lang w:eastAsia="he-IL"/>
              </w:rPr>
              <w:t>Tel-Hai College</w:t>
            </w:r>
          </w:p>
        </w:tc>
      </w:tr>
      <w:tr w:rsidR="00DA2395" w:rsidRPr="000C38CB" w14:paraId="66C6C0EF" w14:textId="77777777" w:rsidTr="003D02F4">
        <w:tc>
          <w:tcPr>
            <w:tcW w:w="0" w:type="auto"/>
          </w:tcPr>
          <w:p w14:paraId="5BFDC422" w14:textId="77777777" w:rsidR="000C38CB" w:rsidRPr="000C38CB" w:rsidRDefault="000C38CB" w:rsidP="000C38CB">
            <w:pPr>
              <w:bidi w:val="0"/>
              <w:spacing w:line="360" w:lineRule="auto"/>
              <w:rPr>
                <w:color w:val="000000"/>
                <w:lang w:eastAsia="he-IL"/>
              </w:rPr>
            </w:pPr>
            <w:r w:rsidRPr="000C38CB">
              <w:rPr>
                <w:lang w:eastAsia="he-IL"/>
              </w:rPr>
              <w:t>*June 22, 2016</w:t>
            </w:r>
          </w:p>
        </w:tc>
        <w:tc>
          <w:tcPr>
            <w:tcW w:w="0" w:type="auto"/>
          </w:tcPr>
          <w:p w14:paraId="315A2598" w14:textId="77777777" w:rsidR="000C38CB" w:rsidRPr="000C38CB" w:rsidRDefault="000C38CB" w:rsidP="000C38CB">
            <w:pPr>
              <w:bidi w:val="0"/>
              <w:spacing w:line="360" w:lineRule="auto"/>
              <w:rPr>
                <w:color w:val="000000"/>
                <w:lang w:eastAsia="he-IL"/>
              </w:rPr>
            </w:pPr>
            <w:r w:rsidRPr="000C38CB">
              <w:rPr>
                <w:lang w:eastAsia="he-IL"/>
              </w:rPr>
              <w:t xml:space="preserve">Shalem Fund "Full Knowledge" Study Symposium </w:t>
            </w:r>
          </w:p>
        </w:tc>
        <w:tc>
          <w:tcPr>
            <w:tcW w:w="0" w:type="auto"/>
          </w:tcPr>
          <w:p w14:paraId="6A60F881" w14:textId="77777777" w:rsidR="000C38CB" w:rsidRPr="000C38CB" w:rsidRDefault="000C38CB" w:rsidP="000C38CB">
            <w:pPr>
              <w:bidi w:val="0"/>
              <w:spacing w:line="360" w:lineRule="auto"/>
              <w:rPr>
                <w:color w:val="000000"/>
                <w:lang w:eastAsia="he-IL"/>
              </w:rPr>
            </w:pPr>
            <w:r w:rsidRPr="000C38CB">
              <w:rPr>
                <w:lang w:eastAsia="he-IL"/>
              </w:rPr>
              <w:t>The experience of adults with intellectual developmental disabilities with verbal violence: Comparison between adults living at home, in the community and residential settings</w:t>
            </w:r>
            <w:r w:rsidRPr="000C38CB">
              <w:rPr>
                <w:rtl/>
                <w:lang w:eastAsia="he-IL"/>
              </w:rPr>
              <w:t xml:space="preserve"> </w:t>
            </w:r>
          </w:p>
        </w:tc>
        <w:tc>
          <w:tcPr>
            <w:tcW w:w="0" w:type="auto"/>
          </w:tcPr>
          <w:p w14:paraId="252A6739" w14:textId="77777777" w:rsidR="000C38CB" w:rsidRPr="000C38CB" w:rsidRDefault="000C38CB" w:rsidP="000C38CB">
            <w:pPr>
              <w:bidi w:val="0"/>
              <w:spacing w:line="360" w:lineRule="auto"/>
              <w:rPr>
                <w:color w:val="000000"/>
                <w:lang w:eastAsia="he-IL"/>
              </w:rPr>
            </w:pPr>
            <w:r w:rsidRPr="000C38CB">
              <w:rPr>
                <w:color w:val="000000"/>
                <w:lang w:eastAsia="he-IL"/>
              </w:rPr>
              <w:t>Beit Yehoshua</w:t>
            </w:r>
          </w:p>
        </w:tc>
      </w:tr>
      <w:tr w:rsidR="00DA2395" w:rsidRPr="000C38CB" w14:paraId="57A4C6A3" w14:textId="77777777" w:rsidTr="003D02F4">
        <w:tc>
          <w:tcPr>
            <w:tcW w:w="0" w:type="auto"/>
          </w:tcPr>
          <w:p w14:paraId="71E478BF" w14:textId="77777777" w:rsidR="000C38CB" w:rsidRPr="000C38CB" w:rsidRDefault="000C38CB" w:rsidP="000C38CB">
            <w:pPr>
              <w:bidi w:val="0"/>
              <w:spacing w:line="360" w:lineRule="auto"/>
              <w:rPr>
                <w:color w:val="000000"/>
                <w:lang w:eastAsia="he-IL"/>
              </w:rPr>
            </w:pPr>
            <w:r w:rsidRPr="000C38CB">
              <w:rPr>
                <w:lang w:eastAsia="he-IL"/>
              </w:rPr>
              <w:t>*April 4-6 2017</w:t>
            </w:r>
          </w:p>
        </w:tc>
        <w:tc>
          <w:tcPr>
            <w:tcW w:w="0" w:type="auto"/>
          </w:tcPr>
          <w:p w14:paraId="64F9351D" w14:textId="77777777" w:rsidR="000C38CB" w:rsidRPr="000C38CB" w:rsidRDefault="000C38CB" w:rsidP="000C38CB">
            <w:pPr>
              <w:bidi w:val="0"/>
              <w:spacing w:line="360" w:lineRule="auto"/>
              <w:rPr>
                <w:color w:val="000000"/>
                <w:lang w:eastAsia="he-IL"/>
              </w:rPr>
            </w:pPr>
            <w:r w:rsidRPr="000C38CB">
              <w:rPr>
                <w:lang w:eastAsia="he-IL"/>
              </w:rPr>
              <w:t xml:space="preserve">The </w:t>
            </w:r>
            <w:r w:rsidRPr="000C38CB">
              <w:rPr>
                <w:rtl/>
                <w:lang w:eastAsia="he-IL"/>
              </w:rPr>
              <w:t>19</w:t>
            </w:r>
            <w:r w:rsidRPr="000C38CB">
              <w:rPr>
                <w:vertAlign w:val="superscript"/>
                <w:lang w:eastAsia="he-IL"/>
              </w:rPr>
              <w:t xml:space="preserve"> nd</w:t>
            </w:r>
            <w:r w:rsidRPr="000C38CB">
              <w:rPr>
                <w:lang w:eastAsia="he-IL"/>
              </w:rPr>
              <w:t xml:space="preserve"> </w:t>
            </w:r>
            <w:r w:rsidRPr="000C38CB">
              <w:rPr>
                <w:color w:val="000000"/>
                <w:lang w:eastAsia="he-IL"/>
              </w:rPr>
              <w:t>Galilee</w:t>
            </w:r>
            <w:r w:rsidRPr="000C38CB">
              <w:rPr>
                <w:sz w:val="28"/>
                <w:szCs w:val="28"/>
                <w:lang w:eastAsia="he-IL"/>
              </w:rPr>
              <w:t xml:space="preserve"> </w:t>
            </w:r>
            <w:r w:rsidRPr="000C38CB">
              <w:rPr>
                <w:lang w:eastAsia="he-IL"/>
              </w:rPr>
              <w:t>Research Conference: New Research on the</w:t>
            </w:r>
            <w:r w:rsidRPr="000C38CB">
              <w:rPr>
                <w:b/>
                <w:bCs/>
                <w:lang w:eastAsia="he-IL"/>
              </w:rPr>
              <w:t xml:space="preserve"> </w:t>
            </w:r>
            <w:r w:rsidRPr="000C38CB">
              <w:rPr>
                <w:color w:val="000000"/>
                <w:lang w:eastAsia="he-IL"/>
              </w:rPr>
              <w:t>Galilee</w:t>
            </w:r>
            <w:r w:rsidRPr="000C38CB">
              <w:rPr>
                <w:b/>
                <w:bCs/>
                <w:lang w:eastAsia="he-IL"/>
              </w:rPr>
              <w:t xml:space="preserve"> </w:t>
            </w:r>
            <w:r w:rsidRPr="000C38CB">
              <w:rPr>
                <w:lang w:eastAsia="he-IL"/>
              </w:rPr>
              <w:t>Region</w:t>
            </w:r>
          </w:p>
        </w:tc>
        <w:tc>
          <w:tcPr>
            <w:tcW w:w="0" w:type="auto"/>
          </w:tcPr>
          <w:p w14:paraId="477791F2" w14:textId="77777777" w:rsidR="000C38CB" w:rsidRPr="000C38CB" w:rsidRDefault="000C38CB" w:rsidP="000C38CB">
            <w:pPr>
              <w:bidi w:val="0"/>
              <w:spacing w:line="360" w:lineRule="auto"/>
              <w:rPr>
                <w:color w:val="000000"/>
                <w:lang w:eastAsia="he-IL"/>
              </w:rPr>
            </w:pPr>
            <w:r w:rsidRPr="000C38CB">
              <w:t xml:space="preserve">Verbal violence towards people with developmental mental disabilities living in different housing settings </w:t>
            </w:r>
          </w:p>
        </w:tc>
        <w:tc>
          <w:tcPr>
            <w:tcW w:w="0" w:type="auto"/>
          </w:tcPr>
          <w:p w14:paraId="5126C6C8" w14:textId="77777777" w:rsidR="000C38CB" w:rsidRPr="000C38CB" w:rsidRDefault="000C38CB" w:rsidP="000C38CB">
            <w:pPr>
              <w:bidi w:val="0"/>
              <w:spacing w:line="360" w:lineRule="auto"/>
              <w:rPr>
                <w:b/>
                <w:bCs/>
                <w:rtl/>
                <w:lang w:eastAsia="he-IL"/>
              </w:rPr>
            </w:pPr>
            <w:r w:rsidRPr="000C38CB">
              <w:rPr>
                <w:color w:val="000000"/>
                <w:lang w:eastAsia="he-IL"/>
              </w:rPr>
              <w:t>Tel-Hai College</w:t>
            </w:r>
          </w:p>
        </w:tc>
      </w:tr>
      <w:tr w:rsidR="00DA2395" w:rsidRPr="000C38CB" w14:paraId="524E50AA" w14:textId="77777777" w:rsidTr="003D02F4">
        <w:tc>
          <w:tcPr>
            <w:tcW w:w="0" w:type="auto"/>
          </w:tcPr>
          <w:p w14:paraId="7031D3A1" w14:textId="7F56C6A1" w:rsidR="00DA2395" w:rsidRPr="000C38CB" w:rsidRDefault="00DA2395" w:rsidP="00DA2395">
            <w:pPr>
              <w:bidi w:val="0"/>
              <w:spacing w:line="360" w:lineRule="auto"/>
              <w:rPr>
                <w:lang w:eastAsia="he-IL"/>
              </w:rPr>
            </w:pPr>
            <w:bookmarkStart w:id="13" w:name="_Hlk93322154"/>
            <w:r w:rsidRPr="000C38CB">
              <w:rPr>
                <w:lang w:eastAsia="he-IL"/>
              </w:rPr>
              <w:t xml:space="preserve">*April </w:t>
            </w:r>
            <w:r>
              <w:rPr>
                <w:lang w:eastAsia="he-IL"/>
              </w:rPr>
              <w:t>25</w:t>
            </w:r>
            <w:r w:rsidRPr="000C38CB">
              <w:rPr>
                <w:lang w:eastAsia="he-IL"/>
              </w:rPr>
              <w:t>-</w:t>
            </w:r>
            <w:r>
              <w:rPr>
                <w:lang w:eastAsia="he-IL"/>
              </w:rPr>
              <w:t>28</w:t>
            </w:r>
            <w:r w:rsidRPr="000C38CB">
              <w:rPr>
                <w:lang w:eastAsia="he-IL"/>
              </w:rPr>
              <w:t xml:space="preserve"> </w:t>
            </w:r>
            <w:r>
              <w:rPr>
                <w:lang w:eastAsia="he-IL"/>
              </w:rPr>
              <w:t>2021</w:t>
            </w:r>
          </w:p>
        </w:tc>
        <w:tc>
          <w:tcPr>
            <w:tcW w:w="0" w:type="auto"/>
          </w:tcPr>
          <w:p w14:paraId="4290BAA7" w14:textId="30A79B8D" w:rsidR="00DA2395" w:rsidRPr="000C38CB" w:rsidRDefault="00DA2395" w:rsidP="00DA2395">
            <w:pPr>
              <w:bidi w:val="0"/>
              <w:spacing w:line="360" w:lineRule="auto"/>
              <w:rPr>
                <w:lang w:eastAsia="he-IL"/>
              </w:rPr>
            </w:pPr>
            <w:r w:rsidRPr="000C38CB">
              <w:rPr>
                <w:lang w:eastAsia="he-IL"/>
              </w:rPr>
              <w:t xml:space="preserve">The </w:t>
            </w:r>
            <w:r>
              <w:rPr>
                <w:rFonts w:hint="cs"/>
                <w:rtl/>
                <w:lang w:eastAsia="he-IL"/>
              </w:rPr>
              <w:t>23</w:t>
            </w:r>
            <w:r w:rsidRPr="000C38CB">
              <w:rPr>
                <w:vertAlign w:val="superscript"/>
                <w:lang w:eastAsia="he-IL"/>
              </w:rPr>
              <w:t xml:space="preserve"> nd</w:t>
            </w:r>
            <w:r w:rsidRPr="000C38CB">
              <w:rPr>
                <w:lang w:eastAsia="he-IL"/>
              </w:rPr>
              <w:t xml:space="preserve"> </w:t>
            </w:r>
            <w:r w:rsidRPr="000C38CB">
              <w:rPr>
                <w:color w:val="000000"/>
                <w:lang w:eastAsia="he-IL"/>
              </w:rPr>
              <w:t>Galilee</w:t>
            </w:r>
            <w:r w:rsidRPr="000C38CB">
              <w:rPr>
                <w:sz w:val="28"/>
                <w:szCs w:val="28"/>
                <w:lang w:eastAsia="he-IL"/>
              </w:rPr>
              <w:t xml:space="preserve"> </w:t>
            </w:r>
            <w:r w:rsidRPr="000C38CB">
              <w:rPr>
                <w:lang w:eastAsia="he-IL"/>
              </w:rPr>
              <w:t>Research Conference: New Research on the</w:t>
            </w:r>
            <w:r w:rsidRPr="000C38CB">
              <w:rPr>
                <w:b/>
                <w:bCs/>
                <w:lang w:eastAsia="he-IL"/>
              </w:rPr>
              <w:t xml:space="preserve"> </w:t>
            </w:r>
            <w:r w:rsidRPr="000C38CB">
              <w:rPr>
                <w:color w:val="000000"/>
                <w:lang w:eastAsia="he-IL"/>
              </w:rPr>
              <w:t>Galilee</w:t>
            </w:r>
            <w:r w:rsidRPr="000C38CB">
              <w:rPr>
                <w:b/>
                <w:bCs/>
                <w:lang w:eastAsia="he-IL"/>
              </w:rPr>
              <w:t xml:space="preserve"> </w:t>
            </w:r>
            <w:r w:rsidRPr="000C38CB">
              <w:rPr>
                <w:lang w:eastAsia="he-IL"/>
              </w:rPr>
              <w:t>Region</w:t>
            </w:r>
          </w:p>
        </w:tc>
        <w:tc>
          <w:tcPr>
            <w:tcW w:w="0" w:type="auto"/>
          </w:tcPr>
          <w:p w14:paraId="41EC3EA0" w14:textId="19C6D50C" w:rsidR="00DA2395" w:rsidRPr="00DA2395" w:rsidRDefault="00DA2395" w:rsidP="00DA2395">
            <w:pPr>
              <w:bidi w:val="0"/>
              <w:spacing w:line="360" w:lineRule="auto"/>
            </w:pPr>
            <w:bookmarkStart w:id="14" w:name="_Hlk93322862"/>
            <w:r w:rsidRPr="00DA2395">
              <w:rPr>
                <w:lang w:val="en"/>
              </w:rPr>
              <w:t>The contribution of intervention program based on "</w:t>
            </w:r>
            <w:r w:rsidRPr="00DA2395">
              <w:t xml:space="preserve"> The Cycle of Internalized Learning</w:t>
            </w:r>
            <w:r w:rsidRPr="00DA2395">
              <w:rPr>
                <w:lang w:val="en"/>
              </w:rPr>
              <w:t xml:space="preserve"> (CIL)" to deal with verbal violence and improve the quality of life of people with </w:t>
            </w:r>
            <w:r>
              <w:rPr>
                <w:lang w:val="en"/>
              </w:rPr>
              <w:t>IDD</w:t>
            </w:r>
            <w:r w:rsidRPr="00DA2395">
              <w:rPr>
                <w:lang w:val="en"/>
              </w:rPr>
              <w:t xml:space="preserve"> living in domestic housing settings</w:t>
            </w:r>
          </w:p>
          <w:bookmarkEnd w:id="14"/>
          <w:p w14:paraId="4555798D" w14:textId="4088247A" w:rsidR="00DA2395" w:rsidRPr="000C38CB" w:rsidRDefault="00DA2395" w:rsidP="00DA2395">
            <w:pPr>
              <w:bidi w:val="0"/>
              <w:spacing w:line="360" w:lineRule="auto"/>
            </w:pPr>
          </w:p>
        </w:tc>
        <w:tc>
          <w:tcPr>
            <w:tcW w:w="0" w:type="auto"/>
          </w:tcPr>
          <w:p w14:paraId="7B24EABD" w14:textId="037B03A9" w:rsidR="00DA2395" w:rsidRPr="000C38CB" w:rsidRDefault="00DA2395" w:rsidP="00DA2395">
            <w:pPr>
              <w:bidi w:val="0"/>
              <w:spacing w:line="360" w:lineRule="auto"/>
              <w:rPr>
                <w:color w:val="000000"/>
                <w:lang w:eastAsia="he-IL"/>
              </w:rPr>
            </w:pPr>
            <w:r w:rsidRPr="000C38CB">
              <w:rPr>
                <w:color w:val="000000"/>
                <w:lang w:eastAsia="he-IL"/>
              </w:rPr>
              <w:t>Tel-Hai College</w:t>
            </w:r>
          </w:p>
        </w:tc>
      </w:tr>
      <w:bookmarkEnd w:id="13"/>
      <w:tr w:rsidR="00A07AC5" w:rsidRPr="000C38CB" w14:paraId="720BD982" w14:textId="77777777" w:rsidTr="003D02F4">
        <w:tc>
          <w:tcPr>
            <w:tcW w:w="0" w:type="auto"/>
          </w:tcPr>
          <w:p w14:paraId="341E4D9F" w14:textId="325D3D84" w:rsidR="00A07AC5" w:rsidRPr="000C38CB" w:rsidRDefault="00A07AC5" w:rsidP="00DA2395">
            <w:pPr>
              <w:bidi w:val="0"/>
              <w:spacing w:line="360" w:lineRule="auto"/>
              <w:rPr>
                <w:rtl/>
                <w:lang w:eastAsia="he-IL"/>
              </w:rPr>
            </w:pPr>
            <w:r>
              <w:rPr>
                <w:lang w:eastAsia="he-IL"/>
              </w:rPr>
              <w:t>*June 20, 2021</w:t>
            </w:r>
          </w:p>
        </w:tc>
        <w:tc>
          <w:tcPr>
            <w:tcW w:w="0" w:type="auto"/>
          </w:tcPr>
          <w:p w14:paraId="099493B9" w14:textId="37B63549" w:rsidR="00A07AC5" w:rsidRPr="000C38CB" w:rsidRDefault="00A07AC5" w:rsidP="00DA2395">
            <w:pPr>
              <w:bidi w:val="0"/>
              <w:spacing w:line="360" w:lineRule="auto"/>
              <w:rPr>
                <w:lang w:eastAsia="he-IL"/>
              </w:rPr>
            </w:pPr>
            <w:r w:rsidRPr="00A07AC5">
              <w:rPr>
                <w:lang w:eastAsia="he-IL"/>
              </w:rPr>
              <w:t>Conference</w:t>
            </w:r>
            <w:r>
              <w:rPr>
                <w:lang w:eastAsia="he-IL"/>
              </w:rPr>
              <w:t xml:space="preserve">: </w:t>
            </w:r>
            <w:r w:rsidRPr="00A07AC5">
              <w:rPr>
                <w:lang w:eastAsia="he-IL"/>
              </w:rPr>
              <w:t xml:space="preserve">attitudes, knowledge and </w:t>
            </w:r>
            <w:r w:rsidRPr="00A07AC5">
              <w:rPr>
                <w:lang w:eastAsia="he-IL"/>
              </w:rPr>
              <w:lastRenderedPageBreak/>
              <w:t>dealing with learning disabilities in Arab society</w:t>
            </w:r>
          </w:p>
        </w:tc>
        <w:tc>
          <w:tcPr>
            <w:tcW w:w="0" w:type="auto"/>
          </w:tcPr>
          <w:p w14:paraId="23F3D436" w14:textId="44775ACF" w:rsidR="00A07AC5" w:rsidRPr="00DA2395" w:rsidRDefault="00A07AC5" w:rsidP="00DA2395">
            <w:pPr>
              <w:bidi w:val="0"/>
              <w:spacing w:line="360" w:lineRule="auto"/>
              <w:rPr>
                <w:lang w:val="en"/>
              </w:rPr>
            </w:pPr>
            <w:r w:rsidRPr="00A07AC5">
              <w:rPr>
                <w:lang w:val="en"/>
              </w:rPr>
              <w:lastRenderedPageBreak/>
              <w:t xml:space="preserve">Teachers' attitudes towards the integration of students with disabilities - differences between </w:t>
            </w:r>
            <w:r w:rsidRPr="00A07AC5">
              <w:rPr>
                <w:lang w:val="en"/>
              </w:rPr>
              <w:lastRenderedPageBreak/>
              <w:t>Arab and Jewish society in Israel</w:t>
            </w:r>
          </w:p>
        </w:tc>
        <w:tc>
          <w:tcPr>
            <w:tcW w:w="0" w:type="auto"/>
          </w:tcPr>
          <w:p w14:paraId="5C20D157" w14:textId="084B5B97" w:rsidR="00A07AC5" w:rsidRPr="000C38CB" w:rsidRDefault="00291DFC" w:rsidP="00DA2395">
            <w:pPr>
              <w:bidi w:val="0"/>
              <w:spacing w:line="360" w:lineRule="auto"/>
              <w:rPr>
                <w:color w:val="000000"/>
                <w:lang w:eastAsia="he-IL"/>
              </w:rPr>
            </w:pPr>
            <w:r w:rsidRPr="00291DFC">
              <w:rPr>
                <w:color w:val="000000"/>
                <w:lang w:eastAsia="he-IL"/>
              </w:rPr>
              <w:lastRenderedPageBreak/>
              <w:t>Online conference</w:t>
            </w:r>
          </w:p>
        </w:tc>
      </w:tr>
      <w:tr w:rsidR="00AE2105" w:rsidRPr="000C38CB" w14:paraId="1E6D3B27" w14:textId="77777777" w:rsidTr="003D02F4">
        <w:tc>
          <w:tcPr>
            <w:tcW w:w="0" w:type="auto"/>
          </w:tcPr>
          <w:p w14:paraId="3846E939" w14:textId="581339BA" w:rsidR="00AE2105" w:rsidRDefault="00AE2105" w:rsidP="00AE2105">
            <w:pPr>
              <w:bidi w:val="0"/>
              <w:spacing w:line="360" w:lineRule="auto"/>
              <w:rPr>
                <w:rtl/>
                <w:lang w:eastAsia="he-IL"/>
              </w:rPr>
            </w:pPr>
            <w:r w:rsidRPr="000C38CB">
              <w:rPr>
                <w:lang w:eastAsia="he-IL"/>
              </w:rPr>
              <w:t>*</w:t>
            </w:r>
            <w:r>
              <w:rPr>
                <w:lang w:eastAsia="he-IL"/>
              </w:rPr>
              <w:t>March</w:t>
            </w:r>
            <w:r w:rsidRPr="000C38CB">
              <w:rPr>
                <w:lang w:eastAsia="he-IL"/>
              </w:rPr>
              <w:t xml:space="preserve"> </w:t>
            </w:r>
            <w:r>
              <w:rPr>
                <w:lang w:eastAsia="he-IL"/>
              </w:rPr>
              <w:t>23</w:t>
            </w:r>
            <w:r w:rsidRPr="000C38CB">
              <w:rPr>
                <w:lang w:eastAsia="he-IL"/>
              </w:rPr>
              <w:t>-</w:t>
            </w:r>
            <w:r>
              <w:rPr>
                <w:lang w:eastAsia="he-IL"/>
              </w:rPr>
              <w:t>24</w:t>
            </w:r>
            <w:r w:rsidRPr="000C38CB">
              <w:rPr>
                <w:lang w:eastAsia="he-IL"/>
              </w:rPr>
              <w:t xml:space="preserve"> </w:t>
            </w:r>
            <w:r w:rsidR="00221101">
              <w:rPr>
                <w:lang w:eastAsia="he-IL"/>
              </w:rPr>
              <w:t>2022</w:t>
            </w:r>
          </w:p>
        </w:tc>
        <w:tc>
          <w:tcPr>
            <w:tcW w:w="0" w:type="auto"/>
          </w:tcPr>
          <w:p w14:paraId="136E0F65" w14:textId="10CFA176" w:rsidR="00AE2105" w:rsidRPr="00A07AC5" w:rsidRDefault="00AE2105" w:rsidP="00AE2105">
            <w:pPr>
              <w:bidi w:val="0"/>
              <w:spacing w:line="360" w:lineRule="auto"/>
              <w:rPr>
                <w:lang w:eastAsia="he-IL"/>
              </w:rPr>
            </w:pPr>
            <w:r w:rsidRPr="000C38CB">
              <w:rPr>
                <w:lang w:eastAsia="he-IL"/>
              </w:rPr>
              <w:t xml:space="preserve">The </w:t>
            </w:r>
            <w:r>
              <w:rPr>
                <w:rFonts w:hint="cs"/>
                <w:rtl/>
                <w:lang w:eastAsia="he-IL"/>
              </w:rPr>
              <w:t>24</w:t>
            </w:r>
            <w:r w:rsidRPr="000C38CB">
              <w:rPr>
                <w:vertAlign w:val="superscript"/>
                <w:lang w:eastAsia="he-IL"/>
              </w:rPr>
              <w:t xml:space="preserve"> nd</w:t>
            </w:r>
            <w:r w:rsidRPr="000C38CB">
              <w:rPr>
                <w:lang w:eastAsia="he-IL"/>
              </w:rPr>
              <w:t xml:space="preserve"> </w:t>
            </w:r>
            <w:r w:rsidRPr="000C38CB">
              <w:rPr>
                <w:color w:val="000000"/>
                <w:lang w:eastAsia="he-IL"/>
              </w:rPr>
              <w:t>Galilee</w:t>
            </w:r>
            <w:r w:rsidRPr="000C38CB">
              <w:rPr>
                <w:sz w:val="28"/>
                <w:szCs w:val="28"/>
                <w:lang w:eastAsia="he-IL"/>
              </w:rPr>
              <w:t xml:space="preserve"> </w:t>
            </w:r>
            <w:r w:rsidRPr="000C38CB">
              <w:rPr>
                <w:lang w:eastAsia="he-IL"/>
              </w:rPr>
              <w:t>Research Conference: New Research on the</w:t>
            </w:r>
            <w:r w:rsidRPr="000C38CB">
              <w:rPr>
                <w:b/>
                <w:bCs/>
                <w:lang w:eastAsia="he-IL"/>
              </w:rPr>
              <w:t xml:space="preserve"> </w:t>
            </w:r>
            <w:r w:rsidRPr="000C38CB">
              <w:rPr>
                <w:color w:val="000000"/>
                <w:lang w:eastAsia="he-IL"/>
              </w:rPr>
              <w:t>Galilee</w:t>
            </w:r>
            <w:r w:rsidRPr="000C38CB">
              <w:rPr>
                <w:b/>
                <w:bCs/>
                <w:lang w:eastAsia="he-IL"/>
              </w:rPr>
              <w:t xml:space="preserve"> </w:t>
            </w:r>
            <w:r w:rsidRPr="000C38CB">
              <w:rPr>
                <w:lang w:eastAsia="he-IL"/>
              </w:rPr>
              <w:t>Region</w:t>
            </w:r>
          </w:p>
        </w:tc>
        <w:tc>
          <w:tcPr>
            <w:tcW w:w="0" w:type="auto"/>
          </w:tcPr>
          <w:p w14:paraId="1A6980AA" w14:textId="19BE8F84" w:rsidR="00AE2105" w:rsidRPr="00DA2395" w:rsidRDefault="00593908" w:rsidP="00593908">
            <w:pPr>
              <w:bidi w:val="0"/>
              <w:spacing w:line="360" w:lineRule="auto"/>
            </w:pPr>
            <w:r w:rsidRPr="00593908">
              <w:t xml:space="preserve">Verbal violence against people with </w:t>
            </w:r>
            <w:r>
              <w:t>IDD</w:t>
            </w:r>
            <w:r w:rsidRPr="00593908">
              <w:t xml:space="preserve"> living in the periphery</w:t>
            </w:r>
          </w:p>
          <w:p w14:paraId="00514773" w14:textId="77777777" w:rsidR="00AE2105" w:rsidRPr="00A07AC5" w:rsidRDefault="00AE2105" w:rsidP="00AE2105">
            <w:pPr>
              <w:bidi w:val="0"/>
              <w:spacing w:line="360" w:lineRule="auto"/>
              <w:rPr>
                <w:lang w:val="en"/>
              </w:rPr>
            </w:pPr>
          </w:p>
        </w:tc>
        <w:tc>
          <w:tcPr>
            <w:tcW w:w="0" w:type="auto"/>
          </w:tcPr>
          <w:p w14:paraId="492EAB44" w14:textId="5C79BA6B" w:rsidR="00AE2105" w:rsidRPr="00291DFC" w:rsidRDefault="00AE2105" w:rsidP="00AE2105">
            <w:pPr>
              <w:bidi w:val="0"/>
              <w:spacing w:line="360" w:lineRule="auto"/>
              <w:rPr>
                <w:color w:val="000000"/>
                <w:lang w:eastAsia="he-IL"/>
              </w:rPr>
            </w:pPr>
            <w:r w:rsidRPr="000C38CB">
              <w:rPr>
                <w:color w:val="000000"/>
                <w:lang w:eastAsia="he-IL"/>
              </w:rPr>
              <w:t>Tel-Hai College</w:t>
            </w:r>
          </w:p>
        </w:tc>
      </w:tr>
    </w:tbl>
    <w:p w14:paraId="67654F34" w14:textId="7BE7DFEF" w:rsidR="000C38CB" w:rsidRDefault="000C38CB" w:rsidP="000C38CB">
      <w:pPr>
        <w:tabs>
          <w:tab w:val="num" w:pos="360"/>
        </w:tabs>
        <w:bidi w:val="0"/>
        <w:spacing w:after="120" w:line="360" w:lineRule="auto"/>
        <w:ind w:left="357"/>
        <w:jc w:val="both"/>
      </w:pPr>
    </w:p>
    <w:p w14:paraId="0986C4F8" w14:textId="123F1C5D" w:rsidR="00DA2395" w:rsidRDefault="00DA2395" w:rsidP="00DA2395">
      <w:pPr>
        <w:tabs>
          <w:tab w:val="num" w:pos="360"/>
        </w:tabs>
        <w:bidi w:val="0"/>
        <w:spacing w:after="120" w:line="360" w:lineRule="auto"/>
        <w:ind w:left="357"/>
        <w:jc w:val="both"/>
      </w:pPr>
    </w:p>
    <w:p w14:paraId="1A2FCD17" w14:textId="77777777" w:rsidR="00DA2395" w:rsidRDefault="00DA2395" w:rsidP="00DA2395">
      <w:pPr>
        <w:tabs>
          <w:tab w:val="num" w:pos="360"/>
        </w:tabs>
        <w:bidi w:val="0"/>
        <w:spacing w:after="120" w:line="360" w:lineRule="auto"/>
        <w:ind w:left="357"/>
        <w:jc w:val="both"/>
      </w:pPr>
    </w:p>
    <w:p w14:paraId="349C5EA0" w14:textId="77777777" w:rsidR="00F556F0" w:rsidRPr="00A90FDF" w:rsidRDefault="00F556F0" w:rsidP="00796FE7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80" w:line="360" w:lineRule="auto"/>
        <w:ind w:left="360"/>
        <w:jc w:val="both"/>
        <w:rPr>
          <w:sz w:val="22"/>
          <w:szCs w:val="22"/>
        </w:rPr>
      </w:pPr>
      <w:r w:rsidRPr="00F556F0">
        <w:rPr>
          <w:u w:val="single"/>
        </w:rPr>
        <w:t xml:space="preserve">Non-Academic </w:t>
      </w:r>
      <w:r w:rsidR="007602CA">
        <w:rPr>
          <w:u w:val="single"/>
        </w:rPr>
        <w:t xml:space="preserve">Activity &amp; </w:t>
      </w:r>
      <w:r w:rsidRPr="00F556F0">
        <w:rPr>
          <w:u w:val="single"/>
        </w:rPr>
        <w:t>Positions</w:t>
      </w:r>
      <w:r w:rsidR="00A90FDF" w:rsidRPr="00A90FDF">
        <w:t xml:space="preserve">    </w:t>
      </w:r>
    </w:p>
    <w:p w14:paraId="6DE6E6B4" w14:textId="77777777" w:rsidR="000C38CB" w:rsidRPr="000C38CB" w:rsidRDefault="000C38CB" w:rsidP="000C38CB">
      <w:pPr>
        <w:tabs>
          <w:tab w:val="left" w:pos="1843"/>
        </w:tabs>
        <w:bidi w:val="0"/>
        <w:spacing w:after="80" w:line="360" w:lineRule="auto"/>
        <w:ind w:left="1843" w:hanging="1417"/>
        <w:jc w:val="both"/>
      </w:pPr>
      <w:r w:rsidRPr="000C38CB">
        <w:t xml:space="preserve">2005-2008     </w:t>
      </w:r>
      <w:r w:rsidRPr="000C38CB">
        <w:tab/>
        <w:t>Director of a branch of AKIM – the national organization for people with intellectual disabilities and their families</w:t>
      </w:r>
    </w:p>
    <w:p w14:paraId="4E2D8BA3" w14:textId="77777777" w:rsidR="000C38CB" w:rsidRPr="000C38CB" w:rsidRDefault="000C38CB" w:rsidP="000C38CB">
      <w:pPr>
        <w:tabs>
          <w:tab w:val="left" w:pos="1843"/>
        </w:tabs>
        <w:bidi w:val="0"/>
        <w:spacing w:after="80" w:line="360" w:lineRule="auto"/>
        <w:ind w:left="1843" w:hanging="1417"/>
        <w:jc w:val="both"/>
      </w:pPr>
      <w:r w:rsidRPr="000C38CB">
        <w:t>2012-2013</w:t>
      </w:r>
      <w:r w:rsidRPr="000C38CB">
        <w:tab/>
        <w:t>Director of Social Education, Kibbutz Saar</w:t>
      </w:r>
    </w:p>
    <w:p w14:paraId="4452DCFB" w14:textId="77777777" w:rsidR="000C38CB" w:rsidRPr="000C38CB" w:rsidRDefault="000C38CB" w:rsidP="000C38CB">
      <w:pPr>
        <w:tabs>
          <w:tab w:val="left" w:pos="1843"/>
        </w:tabs>
        <w:bidi w:val="0"/>
        <w:spacing w:after="80" w:line="360" w:lineRule="auto"/>
        <w:ind w:left="1843" w:hanging="1417"/>
        <w:jc w:val="both"/>
        <w:rPr>
          <w:rtl/>
        </w:rPr>
      </w:pPr>
      <w:r w:rsidRPr="000C38CB">
        <w:t>2016-2017</w:t>
      </w:r>
      <w:r w:rsidRPr="000C38CB">
        <w:tab/>
        <w:t xml:space="preserve">Member of the Board of Directors of the Community Council </w:t>
      </w:r>
      <w:bookmarkStart w:id="15" w:name="_Hlk529351829"/>
      <w:r w:rsidRPr="000C38CB">
        <w:t xml:space="preserve">in </w:t>
      </w:r>
      <w:bookmarkStart w:id="16" w:name="_Hlk529351744"/>
      <w:r w:rsidRPr="000C38CB">
        <w:t>Kibbutz Saar</w:t>
      </w:r>
      <w:bookmarkEnd w:id="16"/>
    </w:p>
    <w:bookmarkEnd w:id="15"/>
    <w:p w14:paraId="39F4712F" w14:textId="77777777" w:rsidR="000C38CB" w:rsidRPr="000C38CB" w:rsidRDefault="000C38CB" w:rsidP="000C38CB">
      <w:pPr>
        <w:tabs>
          <w:tab w:val="left" w:pos="1843"/>
        </w:tabs>
        <w:bidi w:val="0"/>
        <w:spacing w:after="80" w:line="360" w:lineRule="auto"/>
        <w:ind w:left="1843" w:hanging="1417"/>
        <w:jc w:val="both"/>
      </w:pPr>
      <w:r w:rsidRPr="000C38CB">
        <w:t>2016-</w:t>
      </w:r>
      <w:r w:rsidRPr="000C38CB">
        <w:tab/>
        <w:t>Chair, Mourning Committee, Kibbutz Saar</w:t>
      </w:r>
    </w:p>
    <w:p w14:paraId="71A6F668" w14:textId="498F1FAF" w:rsidR="00A81363" w:rsidRDefault="00A81363" w:rsidP="00796FE7">
      <w:pPr>
        <w:bidi w:val="0"/>
        <w:spacing w:after="120" w:line="360" w:lineRule="auto"/>
        <w:ind w:left="357"/>
        <w:jc w:val="both"/>
      </w:pPr>
    </w:p>
    <w:p w14:paraId="12BF5119" w14:textId="77777777" w:rsidR="00AE26A4" w:rsidRDefault="00AE26A4" w:rsidP="00AE26A4">
      <w:pPr>
        <w:bidi w:val="0"/>
        <w:spacing w:after="120" w:line="360" w:lineRule="auto"/>
        <w:ind w:left="357"/>
        <w:jc w:val="both"/>
      </w:pPr>
    </w:p>
    <w:p w14:paraId="2D47E7EC" w14:textId="77777777" w:rsidR="00F556F0" w:rsidRDefault="00F556F0" w:rsidP="00796FE7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80" w:line="360" w:lineRule="auto"/>
        <w:ind w:left="360"/>
        <w:jc w:val="both"/>
        <w:rPr>
          <w:u w:val="single"/>
        </w:rPr>
      </w:pPr>
      <w:r w:rsidRPr="00F556F0">
        <w:rPr>
          <w:u w:val="single"/>
        </w:rPr>
        <w:t xml:space="preserve">Attached Documents </w:t>
      </w:r>
    </w:p>
    <w:p w14:paraId="3A991131" w14:textId="77777777" w:rsidR="00F556F0" w:rsidRPr="00F556F0" w:rsidRDefault="00F556F0" w:rsidP="00796FE7">
      <w:pPr>
        <w:bidi w:val="0"/>
        <w:spacing w:after="80" w:line="360" w:lineRule="auto"/>
        <w:ind w:left="360"/>
        <w:jc w:val="both"/>
      </w:pPr>
      <w:r w:rsidRPr="00F556F0">
        <w:t>Photocopies of the following certificates (for first appointment only):</w:t>
      </w:r>
    </w:p>
    <w:p w14:paraId="1D355115" w14:textId="77777777" w:rsidR="005D53F8" w:rsidRDefault="00F556F0" w:rsidP="00796FE7">
      <w:pPr>
        <w:numPr>
          <w:ilvl w:val="0"/>
          <w:numId w:val="1"/>
        </w:numPr>
        <w:tabs>
          <w:tab w:val="clear" w:pos="720"/>
        </w:tabs>
        <w:bidi w:val="0"/>
        <w:spacing w:after="80" w:line="360" w:lineRule="auto"/>
        <w:jc w:val="both"/>
      </w:pPr>
      <w:r>
        <w:t>Doctorate, Master's, Bachelor's</w:t>
      </w:r>
    </w:p>
    <w:p w14:paraId="217442A9" w14:textId="77777777" w:rsidR="00F556F0" w:rsidRDefault="00F556F0" w:rsidP="00796FE7">
      <w:pPr>
        <w:numPr>
          <w:ilvl w:val="0"/>
          <w:numId w:val="1"/>
        </w:numPr>
        <w:tabs>
          <w:tab w:val="clear" w:pos="720"/>
        </w:tabs>
        <w:bidi w:val="0"/>
        <w:spacing w:after="120" w:line="360" w:lineRule="auto"/>
        <w:ind w:left="714" w:hanging="357"/>
        <w:jc w:val="both"/>
      </w:pPr>
      <w:r>
        <w:t>Other certification and letters of recommendation</w:t>
      </w:r>
    </w:p>
    <w:p w14:paraId="042E116F" w14:textId="77777777" w:rsidR="00A81363" w:rsidRDefault="00A81363" w:rsidP="00796FE7">
      <w:pPr>
        <w:bidi w:val="0"/>
        <w:spacing w:after="120" w:line="360" w:lineRule="auto"/>
        <w:ind w:left="357"/>
        <w:jc w:val="both"/>
      </w:pPr>
    </w:p>
    <w:p w14:paraId="765F8019" w14:textId="77777777" w:rsidR="00F556F0" w:rsidRPr="00A90FDF" w:rsidRDefault="00F556F0" w:rsidP="00796FE7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80" w:line="360" w:lineRule="auto"/>
        <w:ind w:left="360"/>
        <w:jc w:val="both"/>
        <w:rPr>
          <w:sz w:val="22"/>
          <w:szCs w:val="22"/>
        </w:rPr>
      </w:pPr>
      <w:r w:rsidRPr="00F556F0">
        <w:rPr>
          <w:u w:val="single"/>
        </w:rPr>
        <w:t>Publications</w:t>
      </w:r>
      <w:r w:rsidR="00A90FDF" w:rsidRPr="006139D6">
        <w:t xml:space="preserve">    </w:t>
      </w:r>
      <w:bookmarkStart w:id="17" w:name="_Hlk14179129"/>
      <w:r w:rsidR="00A90FDF" w:rsidRPr="006139D6">
        <w:rPr>
          <w:sz w:val="22"/>
          <w:szCs w:val="22"/>
        </w:rPr>
        <w:t xml:space="preserve">In chronological order (from old to new), with an asterisk marking </w:t>
      </w:r>
      <w:r w:rsidR="00A90FDF">
        <w:rPr>
          <w:sz w:val="22"/>
          <w:szCs w:val="22"/>
        </w:rPr>
        <w:t>publication</w:t>
      </w:r>
      <w:r w:rsidR="00A90FDF" w:rsidRPr="006139D6">
        <w:rPr>
          <w:sz w:val="22"/>
          <w:szCs w:val="22"/>
        </w:rPr>
        <w:t>s since the last promotion</w:t>
      </w:r>
      <w:bookmarkEnd w:id="17"/>
    </w:p>
    <w:p w14:paraId="48C248CD" w14:textId="77777777" w:rsidR="00F556F0" w:rsidRDefault="00F556F0" w:rsidP="00796FE7">
      <w:pPr>
        <w:numPr>
          <w:ilvl w:val="1"/>
          <w:numId w:val="3"/>
        </w:numPr>
        <w:tabs>
          <w:tab w:val="clear" w:pos="1440"/>
          <w:tab w:val="num" w:pos="720"/>
        </w:tabs>
        <w:bidi w:val="0"/>
        <w:spacing w:after="80" w:line="360" w:lineRule="auto"/>
        <w:ind w:left="720"/>
        <w:jc w:val="both"/>
      </w:pPr>
      <w:r>
        <w:t xml:space="preserve">M.A. thesis </w:t>
      </w:r>
      <w:r w:rsidR="000C38CB">
        <w:t xml:space="preserve">- </w:t>
      </w:r>
      <w:r w:rsidR="000C38CB" w:rsidRPr="000C38CB">
        <w:t xml:space="preserve">Mapping the verbal violence among children with intellectual disabilities in the special education school: Examining the efficiency of an intervention program aimed at reducing the level of verbal violence. </w:t>
      </w:r>
      <w:bookmarkStart w:id="18" w:name="_Hlk508873877"/>
      <w:r w:rsidR="000C38CB" w:rsidRPr="000C38CB">
        <w:lastRenderedPageBreak/>
        <w:t xml:space="preserve">Department of Education, Faculty of Education, University of Haifa. </w:t>
      </w:r>
      <w:bookmarkEnd w:id="18"/>
      <w:r w:rsidR="000C38CB" w:rsidRPr="000C38CB">
        <w:t>Supervisor: Prof. Shunit Reiter, 7/2009 (Heb.).</w:t>
      </w:r>
    </w:p>
    <w:p w14:paraId="606FB4EA" w14:textId="77777777" w:rsidR="00F70936" w:rsidRDefault="00F70936" w:rsidP="00796FE7">
      <w:pPr>
        <w:numPr>
          <w:ilvl w:val="1"/>
          <w:numId w:val="3"/>
        </w:numPr>
        <w:tabs>
          <w:tab w:val="clear" w:pos="1440"/>
          <w:tab w:val="num" w:pos="720"/>
        </w:tabs>
        <w:bidi w:val="0"/>
        <w:spacing w:after="80" w:line="360" w:lineRule="auto"/>
        <w:ind w:left="720"/>
        <w:jc w:val="both"/>
      </w:pPr>
      <w:r>
        <w:t xml:space="preserve">Ph.D. thesis </w:t>
      </w:r>
      <w:r w:rsidR="000C38CB">
        <w:t xml:space="preserve">- </w:t>
      </w:r>
      <w:r w:rsidR="000C38CB" w:rsidRPr="000C38CB">
        <w:t>Violence among students with special needs integrated into regular education: Impact of a program to increase awareness of violence and encourage self-advocacy abilities as a factor in reducing violence. Department of Special Education, the Faculty of Education, University of Haifa. Supervisor: Prof. Shunit Reiter, 5/2013. (Heb.)</w:t>
      </w:r>
      <w:r w:rsidR="000C38CB">
        <w:t>.</w:t>
      </w:r>
    </w:p>
    <w:p w14:paraId="387C6A0C" w14:textId="77777777" w:rsidR="00F70936" w:rsidRDefault="00F70936" w:rsidP="00796FE7">
      <w:pPr>
        <w:numPr>
          <w:ilvl w:val="1"/>
          <w:numId w:val="3"/>
        </w:numPr>
        <w:tabs>
          <w:tab w:val="clear" w:pos="1440"/>
          <w:tab w:val="num" w:pos="720"/>
        </w:tabs>
        <w:bidi w:val="0"/>
        <w:spacing w:after="80" w:line="360" w:lineRule="auto"/>
        <w:ind w:left="720"/>
        <w:jc w:val="both"/>
      </w:pPr>
      <w:r>
        <w:t xml:space="preserve">Books </w:t>
      </w:r>
      <w:r w:rsidR="003D02F4">
        <w:t xml:space="preserve">– </w:t>
      </w:r>
      <w:r w:rsidR="003D02F4" w:rsidRPr="003D02F4">
        <w:t>None</w:t>
      </w:r>
      <w:r w:rsidR="003D02F4">
        <w:t>.</w:t>
      </w:r>
    </w:p>
    <w:p w14:paraId="17FD1D90" w14:textId="77777777" w:rsidR="00AB6E4E" w:rsidRDefault="00AB6E4E" w:rsidP="00796FE7">
      <w:pPr>
        <w:numPr>
          <w:ilvl w:val="1"/>
          <w:numId w:val="3"/>
        </w:numPr>
        <w:tabs>
          <w:tab w:val="clear" w:pos="1440"/>
          <w:tab w:val="num" w:pos="720"/>
        </w:tabs>
        <w:bidi w:val="0"/>
        <w:spacing w:after="80" w:line="360" w:lineRule="auto"/>
        <w:ind w:left="720"/>
        <w:jc w:val="both"/>
      </w:pPr>
      <w:r>
        <w:t xml:space="preserve">Edited books – </w:t>
      </w:r>
      <w:r w:rsidR="003D02F4" w:rsidRPr="003D02F4">
        <w:t>None</w:t>
      </w:r>
    </w:p>
    <w:p w14:paraId="6463D090" w14:textId="77777777" w:rsidR="00F70936" w:rsidRDefault="00F70936" w:rsidP="00796FE7">
      <w:pPr>
        <w:numPr>
          <w:ilvl w:val="1"/>
          <w:numId w:val="3"/>
        </w:numPr>
        <w:tabs>
          <w:tab w:val="clear" w:pos="1440"/>
          <w:tab w:val="num" w:pos="720"/>
        </w:tabs>
        <w:bidi w:val="0"/>
        <w:spacing w:after="80" w:line="360" w:lineRule="auto"/>
        <w:ind w:left="720"/>
        <w:jc w:val="both"/>
      </w:pPr>
      <w:r>
        <w:t xml:space="preserve">Articles in refereed </w:t>
      </w:r>
      <w:r w:rsidR="00902C35">
        <w:t>journal</w:t>
      </w:r>
      <w:r>
        <w:t xml:space="preserve">s </w:t>
      </w:r>
    </w:p>
    <w:p w14:paraId="64450771" w14:textId="77777777" w:rsidR="003D02F4" w:rsidRPr="003D02F4" w:rsidRDefault="003D02F4" w:rsidP="003D02F4">
      <w:pPr>
        <w:bidi w:val="0"/>
        <w:spacing w:after="80" w:line="360" w:lineRule="auto"/>
        <w:ind w:left="720"/>
        <w:jc w:val="both"/>
        <w:rPr>
          <w:i/>
          <w:iCs/>
        </w:rPr>
      </w:pPr>
      <w:r w:rsidRPr="003D02F4">
        <w:rPr>
          <w:i/>
          <w:iCs/>
        </w:rPr>
        <w:t>Published and accepted</w:t>
      </w:r>
    </w:p>
    <w:p w14:paraId="473B5FCE" w14:textId="24F5EA1D" w:rsidR="003D02F4" w:rsidRDefault="003D02F4" w:rsidP="003D02F4">
      <w:pPr>
        <w:pStyle w:val="aa"/>
        <w:numPr>
          <w:ilvl w:val="0"/>
          <w:numId w:val="5"/>
        </w:numPr>
        <w:bidi w:val="0"/>
        <w:spacing w:after="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2F4">
        <w:rPr>
          <w:rFonts w:ascii="Times New Roman" w:eastAsia="Times New Roman" w:hAnsi="Times New Roman" w:cs="Times New Roman"/>
          <w:b/>
          <w:bCs/>
          <w:sz w:val="24"/>
          <w:szCs w:val="24"/>
        </w:rPr>
        <w:t>Karni-Vizer, N</w:t>
      </w:r>
      <w:r w:rsidRPr="003D02F4">
        <w:rPr>
          <w:rFonts w:ascii="Times New Roman" w:eastAsia="Times New Roman" w:hAnsi="Times New Roman" w:cs="Times New Roman"/>
          <w:sz w:val="24"/>
          <w:szCs w:val="24"/>
        </w:rPr>
        <w:t xml:space="preserve">., &amp; Reiter, S. (2009). Mapping expressions of verbal violence among children with intellectual disabilities in special education: The examination of the effectiveness of an intervention program in lowering the use of verbal violence. </w:t>
      </w:r>
      <w:bookmarkStart w:id="19" w:name="_Hlk486838832"/>
      <w:r w:rsidRPr="003D02F4">
        <w:rPr>
          <w:rFonts w:ascii="Times New Roman" w:eastAsia="Times New Roman" w:hAnsi="Times New Roman" w:cs="Times New Roman"/>
          <w:i/>
          <w:iCs/>
          <w:sz w:val="24"/>
          <w:szCs w:val="24"/>
        </w:rPr>
        <w:t>Issues in Special Education &amp; Inclusion</w:t>
      </w:r>
      <w:bookmarkEnd w:id="19"/>
      <w:r w:rsidRPr="003D02F4">
        <w:rPr>
          <w:rFonts w:ascii="Times New Roman" w:eastAsia="Times New Roman" w:hAnsi="Times New Roman" w:cs="Times New Roman"/>
          <w:i/>
          <w:iCs/>
          <w:sz w:val="24"/>
          <w:szCs w:val="24"/>
        </w:rPr>
        <w:t>, 24</w:t>
      </w:r>
      <w:r w:rsidRPr="003D02F4">
        <w:rPr>
          <w:rFonts w:ascii="Times New Roman" w:eastAsia="Times New Roman" w:hAnsi="Times New Roman" w:cs="Times New Roman"/>
          <w:sz w:val="24"/>
          <w:szCs w:val="24"/>
        </w:rPr>
        <w:t xml:space="preserve">(2), 5-19. (Heb.). </w:t>
      </w:r>
    </w:p>
    <w:p w14:paraId="4BD72EF0" w14:textId="77777777" w:rsidR="003D02F4" w:rsidRPr="003D02F4" w:rsidRDefault="003D02F4" w:rsidP="003D02F4">
      <w:pPr>
        <w:pStyle w:val="aa"/>
        <w:numPr>
          <w:ilvl w:val="0"/>
          <w:numId w:val="5"/>
        </w:numPr>
        <w:bidi w:val="0"/>
        <w:spacing w:after="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2F4">
        <w:rPr>
          <w:rFonts w:ascii="Times New Roman" w:eastAsia="Times New Roman" w:hAnsi="Times New Roman" w:cs="Times New Roman"/>
          <w:b/>
          <w:bCs/>
          <w:sz w:val="24"/>
          <w:szCs w:val="24"/>
        </w:rPr>
        <w:t>Karni-Vizer, N</w:t>
      </w:r>
      <w:r w:rsidRPr="003D02F4">
        <w:rPr>
          <w:rFonts w:ascii="Times New Roman" w:eastAsia="Times New Roman" w:hAnsi="Times New Roman" w:cs="Times New Roman"/>
          <w:sz w:val="24"/>
          <w:szCs w:val="24"/>
        </w:rPr>
        <w:t xml:space="preserve">., &amp; Reiter, S. (2010). Israeli Arab teachers' attitudes on    inclusion of students with disabilities in juniors' high schools. </w:t>
      </w:r>
      <w:r w:rsidRPr="003D02F4">
        <w:rPr>
          <w:rFonts w:ascii="Times New Roman" w:eastAsia="Times New Roman" w:hAnsi="Times New Roman" w:cs="Times New Roman"/>
          <w:i/>
          <w:iCs/>
          <w:sz w:val="24"/>
          <w:szCs w:val="24"/>
        </w:rPr>
        <w:t>Issues in Special Education &amp; Inclusion, 25I</w:t>
      </w:r>
      <w:r w:rsidRPr="003D02F4">
        <w:rPr>
          <w:rFonts w:ascii="Times New Roman" w:eastAsia="Times New Roman" w:hAnsi="Times New Roman" w:cs="Times New Roman"/>
          <w:sz w:val="24"/>
          <w:szCs w:val="24"/>
        </w:rPr>
        <w:t xml:space="preserve"> 35-46. (Heb.).  </w:t>
      </w:r>
    </w:p>
    <w:p w14:paraId="19308382" w14:textId="6878AC2D" w:rsidR="003D02F4" w:rsidRPr="003D02F4" w:rsidRDefault="003D02F4" w:rsidP="003D02F4">
      <w:pPr>
        <w:pStyle w:val="aa"/>
        <w:numPr>
          <w:ilvl w:val="0"/>
          <w:numId w:val="5"/>
        </w:numPr>
        <w:bidi w:val="0"/>
        <w:spacing w:after="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2F4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Karni-Vizer, N</w:t>
      </w:r>
      <w:r w:rsidRPr="003D02F4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., Reiter, S., &amp; Bryen, D. N., (2011). Israeli Arab teachers' attitudes on inclusion of students with disabilities. </w:t>
      </w:r>
      <w:r w:rsidRPr="003D02F4">
        <w:rPr>
          <w:rFonts w:ascii="Times New Roman" w:eastAsia="Times New Roman" w:hAnsi="Times New Roman" w:cs="Times New Roman"/>
          <w:i/>
          <w:iCs/>
          <w:sz w:val="24"/>
          <w:szCs w:val="24"/>
          <w:lang w:eastAsia="he-IL"/>
        </w:rPr>
        <w:t xml:space="preserve"> International Journal of Developmental Disabilities, 57,</w:t>
      </w:r>
      <w:r w:rsidRPr="003D02F4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 123 – 132. </w:t>
      </w:r>
      <w:bookmarkStart w:id="20" w:name="_Hlk12405323"/>
      <w:r w:rsidRPr="003D02F4">
        <w:rPr>
          <w:rFonts w:ascii="Times New Roman" w:eastAsia="Times New Roman" w:hAnsi="Times New Roman" w:cs="Times New Roman"/>
          <w:sz w:val="24"/>
          <w:szCs w:val="24"/>
          <w:lang w:eastAsia="he-IL"/>
        </w:rPr>
        <w:t>(</w:t>
      </w:r>
      <w:r w:rsidRPr="003D02F4">
        <w:rPr>
          <w:rFonts w:ascii="Times New Roman" w:eastAsia="Times New Roman" w:hAnsi="Times New Roman" w:cs="Times New Roman"/>
          <w:sz w:val="24"/>
          <w:szCs w:val="24"/>
        </w:rPr>
        <w:t>SJR IF =</w:t>
      </w:r>
      <w:r w:rsidRPr="003D02F4">
        <w:rPr>
          <w:rFonts w:ascii="Times New Roman" w:eastAsia="Times New Roman" w:hAnsi="Times New Roman" w:cs="Times New Roman"/>
          <w:sz w:val="24"/>
          <w:szCs w:val="24"/>
          <w:lang w:eastAsia="he-IL"/>
        </w:rPr>
        <w:t>0.55.</w:t>
      </w:r>
      <w:r w:rsidRPr="003D02F4">
        <w:rPr>
          <w:rFonts w:ascii="Times New Roman" w:eastAsia="Times New Roman" w:hAnsi="Times New Roman" w:cs="Times New Roman"/>
          <w:sz w:val="24"/>
          <w:szCs w:val="24"/>
        </w:rPr>
        <w:t xml:space="preserve">, R </w:t>
      </w:r>
      <w:r w:rsidRPr="003D02F4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10/111 in </w:t>
      </w:r>
      <w:r w:rsidRPr="003D02F4">
        <w:rPr>
          <w:rFonts w:ascii="Times New Roman" w:eastAsia="Times New Roman" w:hAnsi="Times New Roman" w:cs="Times New Roman"/>
          <w:sz w:val="24"/>
          <w:szCs w:val="24"/>
        </w:rPr>
        <w:t>developmental and educational psychology (Q3</w:t>
      </w:r>
      <w:r w:rsidRPr="003D02F4">
        <w:rPr>
          <w:rFonts w:ascii="Times New Roman" w:eastAsia="Times New Roman" w:hAnsi="Times New Roman" w:cs="Times New Roman"/>
          <w:sz w:val="24"/>
          <w:szCs w:val="24"/>
          <w:lang w:eastAsia="he-IL"/>
        </w:rPr>
        <w:t>)</w:t>
      </w:r>
      <w:r w:rsidRPr="003D02F4">
        <w:rPr>
          <w:rFonts w:ascii="Times New Roman" w:eastAsia="Times New Roman" w:hAnsi="Times New Roman" w:cs="Times New Roman"/>
          <w:sz w:val="24"/>
          <w:szCs w:val="24"/>
        </w:rPr>
        <w:t>, Scopus = Q3</w:t>
      </w:r>
      <w:r w:rsidRPr="003D02F4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, CiteScore: 0.49. in psychiatry and mental health 377/494 23th).  </w:t>
      </w:r>
      <w:bookmarkEnd w:id="20"/>
      <w:r w:rsidR="000F7599">
        <w:rPr>
          <w:rFonts w:ascii="Times New Roman" w:eastAsia="Times New Roman" w:hAnsi="Times New Roman" w:cs="Times New Roman"/>
          <w:sz w:val="24"/>
          <w:szCs w:val="24"/>
        </w:rPr>
        <w:t xml:space="preserve">11 citations. </w:t>
      </w:r>
    </w:p>
    <w:p w14:paraId="7531CF4A" w14:textId="1EDEF1BA" w:rsidR="003D02F4" w:rsidRPr="003D02F4" w:rsidRDefault="003D02F4" w:rsidP="003D02F4">
      <w:pPr>
        <w:pStyle w:val="aa"/>
        <w:numPr>
          <w:ilvl w:val="0"/>
          <w:numId w:val="5"/>
        </w:numPr>
        <w:bidi w:val="0"/>
        <w:spacing w:after="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2F4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Karni-Vizer, N</w:t>
      </w:r>
      <w:r w:rsidRPr="003D02F4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., &amp; Reiter, S. (2014). Organizational conditions and school culture fostering inclusive education: Findings of research among Israeli Arab teachers. </w:t>
      </w:r>
      <w:r w:rsidRPr="003D02F4">
        <w:rPr>
          <w:rFonts w:ascii="Times New Roman" w:eastAsia="Times New Roman" w:hAnsi="Times New Roman" w:cs="Times New Roman"/>
          <w:i/>
          <w:iCs/>
          <w:sz w:val="24"/>
          <w:szCs w:val="24"/>
          <w:lang w:eastAsia="he-IL"/>
        </w:rPr>
        <w:t>International Journal of Developmental Disabilities, 60</w:t>
      </w:r>
      <w:r w:rsidRPr="003D02F4">
        <w:rPr>
          <w:rFonts w:ascii="Times New Roman" w:eastAsia="Times New Roman" w:hAnsi="Times New Roman" w:cs="Times New Roman"/>
          <w:sz w:val="24"/>
          <w:szCs w:val="24"/>
          <w:lang w:eastAsia="he-IL"/>
        </w:rPr>
        <w:t>(4), 205-214</w:t>
      </w:r>
      <w:r w:rsidRPr="003D02F4">
        <w:rPr>
          <w:rFonts w:ascii="Times New Roman" w:eastAsia="Times New Roman" w:hAnsi="Times New Roman" w:cs="Times New Roman"/>
          <w:i/>
          <w:iCs/>
          <w:sz w:val="24"/>
          <w:szCs w:val="24"/>
          <w:lang w:eastAsia="he-IL"/>
        </w:rPr>
        <w:t xml:space="preserve">. </w:t>
      </w:r>
      <w:bookmarkStart w:id="21" w:name="_Hlk12403172"/>
      <w:r w:rsidRPr="003D02F4">
        <w:rPr>
          <w:rFonts w:ascii="Times New Roman" w:eastAsia="Times New Roman" w:hAnsi="Times New Roman" w:cs="Times New Roman"/>
          <w:sz w:val="24"/>
          <w:szCs w:val="24"/>
          <w:lang w:eastAsia="he-IL"/>
        </w:rPr>
        <w:t>(</w:t>
      </w:r>
      <w:r w:rsidRPr="003D02F4">
        <w:rPr>
          <w:rFonts w:ascii="Times New Roman" w:eastAsia="Times New Roman" w:hAnsi="Times New Roman" w:cs="Times New Roman"/>
          <w:sz w:val="24"/>
          <w:szCs w:val="24"/>
        </w:rPr>
        <w:t>SJR IF =</w:t>
      </w:r>
      <w:r w:rsidRPr="003D02F4">
        <w:rPr>
          <w:rFonts w:ascii="Times New Roman" w:eastAsia="Times New Roman" w:hAnsi="Times New Roman" w:cs="Times New Roman"/>
          <w:sz w:val="24"/>
          <w:szCs w:val="24"/>
          <w:lang w:eastAsia="he-IL"/>
        </w:rPr>
        <w:t>0.55.</w:t>
      </w:r>
      <w:r w:rsidRPr="003D02F4">
        <w:rPr>
          <w:rFonts w:ascii="Times New Roman" w:eastAsia="Times New Roman" w:hAnsi="Times New Roman" w:cs="Times New Roman"/>
          <w:sz w:val="24"/>
          <w:szCs w:val="24"/>
        </w:rPr>
        <w:t xml:space="preserve">, R </w:t>
      </w:r>
      <w:r w:rsidRPr="003D02F4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10/111 in </w:t>
      </w:r>
      <w:r w:rsidRPr="003D02F4">
        <w:rPr>
          <w:rFonts w:ascii="Times New Roman" w:eastAsia="Times New Roman" w:hAnsi="Times New Roman" w:cs="Times New Roman"/>
          <w:sz w:val="24"/>
          <w:szCs w:val="24"/>
        </w:rPr>
        <w:t>developmental and educational psychology (Q3</w:t>
      </w:r>
      <w:r w:rsidRPr="003D02F4">
        <w:rPr>
          <w:rFonts w:ascii="Times New Roman" w:eastAsia="Times New Roman" w:hAnsi="Times New Roman" w:cs="Times New Roman"/>
          <w:sz w:val="24"/>
          <w:szCs w:val="24"/>
          <w:lang w:eastAsia="he-IL"/>
        </w:rPr>
        <w:t>)</w:t>
      </w:r>
      <w:r w:rsidRPr="003D02F4">
        <w:rPr>
          <w:rFonts w:ascii="Times New Roman" w:eastAsia="Times New Roman" w:hAnsi="Times New Roman" w:cs="Times New Roman"/>
          <w:sz w:val="24"/>
          <w:szCs w:val="24"/>
        </w:rPr>
        <w:t>, Scopus = Q3</w:t>
      </w:r>
      <w:r w:rsidRPr="003D02F4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, CiteScore: 0.49. in psychiatry and mental health 377/494 23th).  </w:t>
      </w:r>
      <w:bookmarkEnd w:id="21"/>
      <w:r w:rsidR="000F7599">
        <w:rPr>
          <w:rFonts w:ascii="Times New Roman" w:eastAsia="Times New Roman" w:hAnsi="Times New Roman" w:cs="Times New Roman"/>
          <w:sz w:val="24"/>
          <w:szCs w:val="24"/>
        </w:rPr>
        <w:t>7 citations</w:t>
      </w:r>
    </w:p>
    <w:p w14:paraId="12EA4B83" w14:textId="11FABDEF" w:rsidR="003D02F4" w:rsidRPr="003D02F4" w:rsidRDefault="003D02F4" w:rsidP="003D02F4">
      <w:pPr>
        <w:pStyle w:val="aa"/>
        <w:numPr>
          <w:ilvl w:val="0"/>
          <w:numId w:val="5"/>
        </w:numPr>
        <w:bidi w:val="0"/>
        <w:spacing w:after="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2F4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lastRenderedPageBreak/>
        <w:t>Karni–Vizer, N</w:t>
      </w:r>
      <w:r w:rsidRPr="003D02F4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. (2014).  Effectiveness of an intervention on verbal violence among students with intellectual disabilities. </w:t>
      </w:r>
      <w:bookmarkStart w:id="22" w:name="_Hlk502813712"/>
      <w:r w:rsidRPr="003D02F4">
        <w:rPr>
          <w:rFonts w:ascii="Times New Roman" w:eastAsia="Times New Roman" w:hAnsi="Times New Roman" w:cs="Times New Roman"/>
          <w:i/>
          <w:iCs/>
          <w:sz w:val="24"/>
          <w:szCs w:val="24"/>
          <w:lang w:eastAsia="he-IL"/>
        </w:rPr>
        <w:t>International Journal of Secondary Education</w:t>
      </w:r>
      <w:bookmarkEnd w:id="22"/>
      <w:r w:rsidRPr="003D02F4">
        <w:rPr>
          <w:rFonts w:ascii="Times New Roman" w:eastAsia="Times New Roman" w:hAnsi="Times New Roman" w:cs="Times New Roman"/>
          <w:i/>
          <w:iCs/>
          <w:sz w:val="24"/>
          <w:szCs w:val="24"/>
          <w:lang w:eastAsia="he-IL"/>
        </w:rPr>
        <w:t>, 2</w:t>
      </w:r>
      <w:r w:rsidRPr="003D02F4">
        <w:rPr>
          <w:rFonts w:ascii="Times New Roman" w:eastAsia="Times New Roman" w:hAnsi="Times New Roman" w:cs="Times New Roman"/>
          <w:sz w:val="24"/>
          <w:szCs w:val="24"/>
          <w:lang w:eastAsia="he-IL"/>
        </w:rPr>
        <w:t>(5),</w:t>
      </w:r>
      <w:r w:rsidRPr="003D02F4">
        <w:rPr>
          <w:rFonts w:ascii="Times New Roman" w:eastAsia="Times New Roman" w:hAnsi="Times New Roman" w:cs="Times New Roman"/>
          <w:i/>
          <w:iCs/>
          <w:sz w:val="24"/>
          <w:szCs w:val="24"/>
          <w:lang w:eastAsia="he-IL"/>
        </w:rPr>
        <w:t xml:space="preserve"> </w:t>
      </w:r>
      <w:r w:rsidRPr="003D02F4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87-93. </w:t>
      </w:r>
      <w:r w:rsidR="000F7599">
        <w:rPr>
          <w:rFonts w:ascii="Times New Roman" w:eastAsia="Times New Roman" w:hAnsi="Times New Roman" w:cs="Times New Roman"/>
          <w:sz w:val="24"/>
          <w:szCs w:val="24"/>
        </w:rPr>
        <w:t>6 citations</w:t>
      </w:r>
    </w:p>
    <w:p w14:paraId="415F9D5B" w14:textId="77777777" w:rsidR="003D02F4" w:rsidRPr="003D02F4" w:rsidRDefault="003D02F4" w:rsidP="003D02F4">
      <w:pPr>
        <w:pStyle w:val="aa"/>
        <w:numPr>
          <w:ilvl w:val="0"/>
          <w:numId w:val="5"/>
        </w:numPr>
        <w:bidi w:val="0"/>
        <w:spacing w:after="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2F4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Karni–Vizer, N</w:t>
      </w:r>
      <w:r w:rsidRPr="003D02F4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. (2015).  Verbal violence among children with intellectual disabilities: Running intervention program to change the culture of verbal discourse [Article in special issue, Voices of people with disabilities in Israeli society]. </w:t>
      </w:r>
      <w:r w:rsidRPr="003D02F4">
        <w:rPr>
          <w:rFonts w:ascii="Times New Roman" w:eastAsia="Times New Roman" w:hAnsi="Times New Roman" w:cs="Times New Roman"/>
          <w:i/>
          <w:iCs/>
          <w:sz w:val="24"/>
          <w:szCs w:val="24"/>
          <w:lang w:eastAsia="he-IL"/>
        </w:rPr>
        <w:t>Israel Studies in Language and Society</w:t>
      </w:r>
      <w:r w:rsidRPr="003D02F4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 </w:t>
      </w:r>
      <w:r w:rsidRPr="003D02F4">
        <w:rPr>
          <w:rFonts w:ascii="Times New Roman" w:eastAsia="Times New Roman" w:hAnsi="Times New Roman" w:cs="Times New Roman"/>
          <w:i/>
          <w:iCs/>
          <w:sz w:val="24"/>
          <w:szCs w:val="24"/>
          <w:lang w:eastAsia="he-IL"/>
        </w:rPr>
        <w:t>7</w:t>
      </w:r>
      <w:r w:rsidRPr="003D02F4">
        <w:rPr>
          <w:rFonts w:ascii="Times New Roman" w:eastAsia="Times New Roman" w:hAnsi="Times New Roman" w:cs="Times New Roman"/>
          <w:sz w:val="24"/>
          <w:szCs w:val="24"/>
          <w:lang w:eastAsia="he-IL"/>
        </w:rPr>
        <w:t>(1-2),</w:t>
      </w:r>
      <w:r w:rsidRPr="003D02F4">
        <w:rPr>
          <w:rFonts w:ascii="Times New Roman" w:eastAsia="Times New Roman" w:hAnsi="Times New Roman" w:cs="Times New Roman"/>
          <w:i/>
          <w:iCs/>
          <w:sz w:val="24"/>
          <w:szCs w:val="24"/>
          <w:lang w:eastAsia="he-IL"/>
        </w:rPr>
        <w:t xml:space="preserve"> </w:t>
      </w:r>
      <w:r w:rsidRPr="003D02F4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91-111. (Heb.).   </w:t>
      </w:r>
    </w:p>
    <w:p w14:paraId="0C2491D1" w14:textId="20B4AA17" w:rsidR="003D02F4" w:rsidRPr="003D02F4" w:rsidRDefault="003D02F4" w:rsidP="003D02F4">
      <w:pPr>
        <w:pStyle w:val="aa"/>
        <w:numPr>
          <w:ilvl w:val="0"/>
          <w:numId w:val="5"/>
        </w:numPr>
        <w:bidi w:val="0"/>
        <w:spacing w:after="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2F4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Karni–Vizer, N</w:t>
      </w:r>
      <w:r w:rsidRPr="003D02F4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. (2015).  Violence among students with and without special needs in regular education. </w:t>
      </w:r>
      <w:r w:rsidRPr="003D02F4">
        <w:rPr>
          <w:rFonts w:ascii="Times New Roman" w:eastAsia="Times New Roman" w:hAnsi="Times New Roman" w:cs="Times New Roman"/>
          <w:i/>
          <w:iCs/>
          <w:sz w:val="24"/>
          <w:szCs w:val="24"/>
          <w:lang w:eastAsia="he-IL"/>
        </w:rPr>
        <w:t>Open Journal of Social Sciences 3</w:t>
      </w:r>
      <w:r w:rsidRPr="003D02F4">
        <w:rPr>
          <w:rFonts w:ascii="Times New Roman" w:eastAsia="Times New Roman" w:hAnsi="Times New Roman" w:cs="Times New Roman"/>
          <w:sz w:val="24"/>
          <w:szCs w:val="24"/>
          <w:lang w:eastAsia="he-IL"/>
        </w:rPr>
        <w:t>(9),</w:t>
      </w:r>
      <w:r w:rsidRPr="003D02F4">
        <w:rPr>
          <w:rFonts w:ascii="Times New Roman" w:eastAsia="Times New Roman" w:hAnsi="Times New Roman" w:cs="Times New Roman"/>
          <w:i/>
          <w:iCs/>
          <w:sz w:val="24"/>
          <w:szCs w:val="24"/>
          <w:lang w:eastAsia="he-IL"/>
        </w:rPr>
        <w:t xml:space="preserve"> </w:t>
      </w:r>
      <w:r w:rsidRPr="003D02F4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77-82. </w:t>
      </w:r>
      <w:r w:rsidR="000F7599">
        <w:rPr>
          <w:rFonts w:ascii="Times New Roman" w:eastAsia="Times New Roman" w:hAnsi="Times New Roman" w:cs="Times New Roman"/>
          <w:sz w:val="24"/>
          <w:szCs w:val="24"/>
        </w:rPr>
        <w:t xml:space="preserve">6 citations </w:t>
      </w:r>
    </w:p>
    <w:p w14:paraId="71FAA5A9" w14:textId="5F30E132" w:rsidR="003D02F4" w:rsidRPr="003D02F4" w:rsidRDefault="003D02F4" w:rsidP="003D02F4">
      <w:pPr>
        <w:pStyle w:val="aa"/>
        <w:numPr>
          <w:ilvl w:val="0"/>
          <w:numId w:val="5"/>
        </w:numPr>
        <w:bidi w:val="0"/>
        <w:spacing w:after="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2F4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3D02F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e-IL"/>
        </w:rPr>
        <w:t>Karni-Vizer, N</w:t>
      </w:r>
      <w:r w:rsidRPr="003D02F4">
        <w:rPr>
          <w:rFonts w:ascii="Times New Roman" w:eastAsia="Times New Roman" w:hAnsi="Times New Roman" w:cs="Times New Roman"/>
          <w:sz w:val="24"/>
          <w:szCs w:val="24"/>
          <w:lang w:val="en-GB" w:eastAsia="he-IL"/>
        </w:rPr>
        <w:t xml:space="preserve">., Salzer, M. (2016). Verbal violence experiences of adults with mental illnesses. </w:t>
      </w:r>
      <w:r w:rsidRPr="003D02F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he-IL"/>
        </w:rPr>
        <w:t>Psychiatric Rehabilitation Journal</w:t>
      </w:r>
      <w:r w:rsidRPr="003D02F4">
        <w:rPr>
          <w:rFonts w:ascii="Times New Roman" w:eastAsia="Times New Roman" w:hAnsi="Times New Roman" w:cs="Times New Roman"/>
          <w:sz w:val="24"/>
          <w:szCs w:val="24"/>
          <w:lang w:val="en-GB" w:eastAsia="he-IL"/>
        </w:rPr>
        <w:t>,</w:t>
      </w:r>
      <w:r w:rsidRPr="003D02F4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 </w:t>
      </w:r>
      <w:r w:rsidRPr="003D02F4">
        <w:rPr>
          <w:rFonts w:ascii="Times New Roman" w:eastAsia="Times New Roman" w:hAnsi="Times New Roman" w:cs="Times New Roman"/>
          <w:i/>
          <w:iCs/>
          <w:sz w:val="24"/>
          <w:szCs w:val="24"/>
          <w:lang w:eastAsia="he-IL"/>
        </w:rPr>
        <w:t>39</w:t>
      </w:r>
      <w:r w:rsidRPr="003D02F4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(4), 299-304. </w:t>
      </w:r>
      <w:bookmarkStart w:id="23" w:name="_Hlk12405011"/>
      <w:bookmarkStart w:id="24" w:name="_Hlk9338482"/>
      <w:r w:rsidRPr="003D02F4">
        <w:rPr>
          <w:rFonts w:ascii="Times New Roman" w:eastAsia="Times New Roman" w:hAnsi="Times New Roman" w:cs="Times New Roman"/>
          <w:sz w:val="24"/>
          <w:szCs w:val="24"/>
          <w:lang w:eastAsia="he-IL"/>
        </w:rPr>
        <w:t>(</w:t>
      </w:r>
      <w:bookmarkStart w:id="25" w:name="_Hlk529377598"/>
      <w:r w:rsidRPr="003D02F4">
        <w:rPr>
          <w:rFonts w:ascii="Times New Roman" w:eastAsia="Times New Roman" w:hAnsi="Times New Roman" w:cs="Times New Roman"/>
          <w:sz w:val="24"/>
          <w:szCs w:val="24"/>
        </w:rPr>
        <w:t>SJR IF =</w:t>
      </w:r>
      <w:r w:rsidRPr="003D02F4">
        <w:rPr>
          <w:rFonts w:ascii="Times New Roman" w:eastAsia="Times New Roman" w:hAnsi="Times New Roman" w:cs="Times New Roman"/>
          <w:sz w:val="24"/>
          <w:szCs w:val="24"/>
          <w:lang w:eastAsia="he-IL"/>
        </w:rPr>
        <w:t>2.84.</w:t>
      </w:r>
      <w:r w:rsidRPr="003D02F4">
        <w:rPr>
          <w:rFonts w:ascii="Times New Roman" w:eastAsia="Times New Roman" w:hAnsi="Times New Roman" w:cs="Times New Roman"/>
          <w:sz w:val="24"/>
          <w:szCs w:val="24"/>
        </w:rPr>
        <w:t xml:space="preserve">, R </w:t>
      </w:r>
      <w:r w:rsidRPr="003D02F4">
        <w:rPr>
          <w:rFonts w:ascii="Times New Roman" w:eastAsia="Times New Roman" w:hAnsi="Times New Roman" w:cs="Times New Roman"/>
          <w:sz w:val="24"/>
          <w:szCs w:val="24"/>
          <w:lang w:eastAsia="he-IL"/>
        </w:rPr>
        <w:t>10/111 in rehabilitation (Q1)</w:t>
      </w:r>
      <w:bookmarkEnd w:id="25"/>
      <w:r w:rsidRPr="003D02F4">
        <w:rPr>
          <w:rFonts w:ascii="Times New Roman" w:eastAsia="Times New Roman" w:hAnsi="Times New Roman" w:cs="Times New Roman"/>
          <w:sz w:val="24"/>
          <w:szCs w:val="24"/>
        </w:rPr>
        <w:t xml:space="preserve"> Scopus = Q1</w:t>
      </w:r>
      <w:r w:rsidRPr="003D02F4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, </w:t>
      </w:r>
      <w:bookmarkStart w:id="26" w:name="_Hlk12403947"/>
      <w:r w:rsidRPr="003D02F4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CiteScore: </w:t>
      </w:r>
      <w:bookmarkEnd w:id="26"/>
      <w:r w:rsidRPr="003D02F4">
        <w:rPr>
          <w:rFonts w:ascii="Times New Roman" w:eastAsia="Times New Roman" w:hAnsi="Times New Roman" w:cs="Times New Roman"/>
          <w:sz w:val="24"/>
          <w:szCs w:val="24"/>
          <w:lang w:eastAsia="he-IL"/>
        </w:rPr>
        <w:t>2.78. in health profession 1/16 96</w:t>
      </w:r>
      <w:r w:rsidRPr="003D02F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e-IL"/>
        </w:rPr>
        <w:t>th</w:t>
      </w:r>
      <w:r w:rsidRPr="003D02F4">
        <w:rPr>
          <w:rFonts w:ascii="Times New Roman" w:eastAsia="Times New Roman" w:hAnsi="Times New Roman" w:cs="Times New Roman"/>
          <w:sz w:val="24"/>
          <w:szCs w:val="24"/>
          <w:lang w:eastAsia="he-IL"/>
        </w:rPr>
        <w:t>)</w:t>
      </w:r>
      <w:bookmarkEnd w:id="23"/>
      <w:r w:rsidRPr="003D02F4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. </w:t>
      </w:r>
      <w:bookmarkStart w:id="27" w:name="_Hlk502815571"/>
      <w:bookmarkEnd w:id="24"/>
      <w:r w:rsidR="00D95054">
        <w:rPr>
          <w:rFonts w:ascii="Times New Roman" w:eastAsia="Times New Roman" w:hAnsi="Times New Roman" w:cs="Times New Roman"/>
          <w:sz w:val="24"/>
          <w:szCs w:val="24"/>
        </w:rPr>
        <w:t>12</w:t>
      </w:r>
      <w:r w:rsidR="000F7599">
        <w:rPr>
          <w:rFonts w:ascii="Times New Roman" w:eastAsia="Times New Roman" w:hAnsi="Times New Roman" w:cs="Times New Roman"/>
          <w:sz w:val="24"/>
          <w:szCs w:val="24"/>
        </w:rPr>
        <w:t xml:space="preserve"> citations</w:t>
      </w:r>
    </w:p>
    <w:p w14:paraId="37B24113" w14:textId="77777777" w:rsidR="003D02F4" w:rsidRPr="003D02F4" w:rsidRDefault="003D02F4" w:rsidP="003D02F4">
      <w:pPr>
        <w:pStyle w:val="aa"/>
        <w:numPr>
          <w:ilvl w:val="0"/>
          <w:numId w:val="5"/>
        </w:numPr>
        <w:bidi w:val="0"/>
        <w:spacing w:after="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2F4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*Neeman, A., Roe, D., </w:t>
      </w:r>
      <w:r w:rsidRPr="003D02F4">
        <w:rPr>
          <w:rFonts w:ascii="Times New Roman" w:eastAsia="Times New Roman" w:hAnsi="Times New Roman" w:cs="Times New Roman"/>
          <w:b/>
          <w:bCs/>
          <w:sz w:val="24"/>
          <w:szCs w:val="24"/>
          <w:lang w:eastAsia="he-IL"/>
        </w:rPr>
        <w:t>Karni-Vizer, N</w:t>
      </w:r>
      <w:r w:rsidRPr="003D02F4">
        <w:rPr>
          <w:rFonts w:ascii="Times New Roman" w:eastAsia="Times New Roman" w:hAnsi="Times New Roman" w:cs="Times New Roman"/>
          <w:sz w:val="24"/>
          <w:szCs w:val="24"/>
          <w:lang w:eastAsia="he-IL"/>
        </w:rPr>
        <w:t>., Karnieli-Miler, O. (2016</w:t>
      </w:r>
      <w:bookmarkEnd w:id="27"/>
      <w:r w:rsidRPr="003D02F4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). </w:t>
      </w:r>
      <w:bookmarkStart w:id="28" w:name="_Hlk502819111"/>
      <w:r w:rsidRPr="003D02F4">
        <w:rPr>
          <w:rFonts w:ascii="Times New Roman" w:eastAsia="Times New Roman" w:hAnsi="Times New Roman" w:cs="Times New Roman"/>
          <w:sz w:val="24"/>
          <w:szCs w:val="24"/>
          <w:lang w:eastAsia="he-IL"/>
        </w:rPr>
        <w:t>Exploring the process of self-disclosure from the perspective of people coping with Schizophrenia</w:t>
      </w:r>
      <w:bookmarkEnd w:id="28"/>
      <w:r w:rsidRPr="003D02F4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. </w:t>
      </w:r>
      <w:r w:rsidRPr="003D02F4">
        <w:rPr>
          <w:rFonts w:ascii="Times New Roman" w:eastAsia="Times New Roman" w:hAnsi="Times New Roman" w:cs="Times New Roman"/>
          <w:i/>
          <w:iCs/>
          <w:sz w:val="24"/>
          <w:szCs w:val="24"/>
          <w:lang w:eastAsia="he-IL"/>
        </w:rPr>
        <w:t>Society and Welfare, 37</w:t>
      </w:r>
      <w:r w:rsidRPr="003D02F4">
        <w:rPr>
          <w:rFonts w:ascii="Times New Roman" w:eastAsia="Times New Roman" w:hAnsi="Times New Roman" w:cs="Times New Roman"/>
          <w:sz w:val="24"/>
          <w:szCs w:val="24"/>
          <w:lang w:eastAsia="he-IL"/>
        </w:rPr>
        <w:t>(1), 161-186</w:t>
      </w:r>
      <w:r w:rsidRPr="003D02F4">
        <w:rPr>
          <w:rFonts w:ascii="Times New Roman" w:eastAsia="Times New Roman" w:hAnsi="Times New Roman" w:cs="Times New Roman"/>
          <w:i/>
          <w:iCs/>
          <w:sz w:val="24"/>
          <w:szCs w:val="24"/>
          <w:lang w:eastAsia="he-IL"/>
        </w:rPr>
        <w:t xml:space="preserve"> </w:t>
      </w:r>
      <w:r w:rsidRPr="003D02F4">
        <w:rPr>
          <w:rFonts w:ascii="Times New Roman" w:eastAsia="Times New Roman" w:hAnsi="Times New Roman" w:cs="Times New Roman"/>
          <w:sz w:val="24"/>
          <w:szCs w:val="24"/>
          <w:lang w:eastAsia="he-IL"/>
        </w:rPr>
        <w:t>(Heb.).</w:t>
      </w:r>
      <w:r w:rsidRPr="003D02F4">
        <w:rPr>
          <w:rFonts w:ascii="Times New Roman" w:eastAsia="Times New Roman" w:hAnsi="Times New Roman" w:cs="Times New Roman"/>
          <w:i/>
          <w:iCs/>
          <w:sz w:val="24"/>
          <w:szCs w:val="24"/>
          <w:lang w:eastAsia="he-IL"/>
        </w:rPr>
        <w:t xml:space="preserve">  </w:t>
      </w:r>
      <w:bookmarkStart w:id="29" w:name="_Hlk529352657"/>
    </w:p>
    <w:p w14:paraId="4C775955" w14:textId="77777777" w:rsidR="003D02F4" w:rsidRPr="003D02F4" w:rsidRDefault="003D02F4" w:rsidP="003D02F4">
      <w:pPr>
        <w:pStyle w:val="aa"/>
        <w:numPr>
          <w:ilvl w:val="0"/>
          <w:numId w:val="5"/>
        </w:numPr>
        <w:bidi w:val="0"/>
        <w:spacing w:after="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" w:name="_Hlk78708692"/>
      <w:r w:rsidRPr="003D02F4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3D0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Karni-Vizer, N. </w:t>
      </w:r>
      <w:bookmarkEnd w:id="29"/>
      <w:r w:rsidRPr="003D02F4">
        <w:rPr>
          <w:rFonts w:ascii="Times New Roman" w:eastAsia="Times New Roman" w:hAnsi="Times New Roman" w:cs="Times New Roman"/>
          <w:sz w:val="24"/>
          <w:szCs w:val="24"/>
        </w:rPr>
        <w:t>(2018).</w:t>
      </w:r>
      <w:r w:rsidRPr="003D0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D02F4">
        <w:rPr>
          <w:rFonts w:ascii="Times New Roman" w:eastAsia="Times New Roman" w:hAnsi="Times New Roman" w:cs="Times New Roman"/>
          <w:sz w:val="24"/>
          <w:szCs w:val="24"/>
        </w:rPr>
        <w:t xml:space="preserve">Verbal violence towards people with intellectual developmental disabilities living in different residential settings, </w:t>
      </w:r>
      <w:bookmarkStart w:id="31" w:name="_Hlk529377238"/>
      <w:r w:rsidRPr="003D02F4">
        <w:rPr>
          <w:rFonts w:ascii="Times New Roman" w:eastAsia="Times New Roman" w:hAnsi="Times New Roman" w:cs="Times New Roman"/>
          <w:i/>
          <w:iCs/>
          <w:sz w:val="24"/>
          <w:szCs w:val="24"/>
        </w:rPr>
        <w:t>Issues in Special Education &amp; Inclusion</w:t>
      </w:r>
      <w:r w:rsidRPr="003D02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End w:id="31"/>
      <w:r w:rsidRPr="003D02F4">
        <w:rPr>
          <w:rFonts w:ascii="Times New Roman" w:eastAsia="Times New Roman" w:hAnsi="Times New Roman" w:cs="Times New Roman"/>
          <w:sz w:val="24"/>
          <w:szCs w:val="24"/>
        </w:rPr>
        <w:t>29(1), 147-164. (Heb.).</w:t>
      </w:r>
      <w:bookmarkStart w:id="32" w:name="_Hlk529377206"/>
    </w:p>
    <w:p w14:paraId="19AAED25" w14:textId="5B431C62" w:rsidR="003D02F4" w:rsidRPr="003D02F4" w:rsidRDefault="003D02F4" w:rsidP="00304258">
      <w:pPr>
        <w:pStyle w:val="aa"/>
        <w:numPr>
          <w:ilvl w:val="0"/>
          <w:numId w:val="5"/>
        </w:numPr>
        <w:bidi w:val="0"/>
        <w:spacing w:after="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2F4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3D02F4">
        <w:rPr>
          <w:rFonts w:ascii="Times New Roman" w:eastAsia="Times New Roman" w:hAnsi="Times New Roman" w:cs="Times New Roman"/>
          <w:b/>
          <w:bCs/>
          <w:sz w:val="24"/>
          <w:szCs w:val="24"/>
        </w:rPr>
        <w:t>Karni-Vizer, N.,</w:t>
      </w:r>
      <w:r w:rsidRPr="003D0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32"/>
      <w:r w:rsidRPr="003D02F4">
        <w:rPr>
          <w:rFonts w:ascii="Times New Roman" w:eastAsia="Times New Roman" w:hAnsi="Times New Roman" w:cs="Times New Roman"/>
          <w:sz w:val="24"/>
          <w:szCs w:val="24"/>
        </w:rPr>
        <w:t xml:space="preserve">&amp; Walter, O. (2018). The impact of verbal violence on body investment and self-worth among college students. </w:t>
      </w:r>
      <w:r w:rsidR="00304258" w:rsidRPr="003042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Aggression, Maltreatment &amp; Trauma, 29, 314-331. </w:t>
      </w:r>
      <w:hyperlink r:id="rId7" w:history="1">
        <w:r w:rsidRPr="000424B7">
          <w:rPr>
            <w:rFonts w:ascii="Open Sans" w:hAnsi="Open Sans"/>
            <w:color w:val="10147E"/>
            <w:lang w:val="en"/>
          </w:rPr>
          <w:t>https://doi.org/10.1080/10926771.2018.1550831</w:t>
        </w:r>
      </w:hyperlink>
      <w:r w:rsidRPr="003D02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33" w:name="_Hlk12404039"/>
      <w:r w:rsidRPr="003D02F4">
        <w:rPr>
          <w:rFonts w:ascii="Times New Roman" w:eastAsia="Times New Roman" w:hAnsi="Times New Roman" w:cs="Times New Roman"/>
          <w:sz w:val="24"/>
          <w:szCs w:val="24"/>
        </w:rPr>
        <w:t>(</w:t>
      </w:r>
      <w:bookmarkStart w:id="34" w:name="_Hlk529377339"/>
      <w:r w:rsidRPr="003D02F4">
        <w:rPr>
          <w:rFonts w:ascii="Times New Roman" w:eastAsia="Times New Roman" w:hAnsi="Times New Roman" w:cs="Times New Roman"/>
          <w:sz w:val="24"/>
          <w:szCs w:val="24"/>
        </w:rPr>
        <w:t xml:space="preserve">SJR IF = 1.15., R 122/262 in clinical psychology (Q2), </w:t>
      </w:r>
      <w:bookmarkEnd w:id="34"/>
      <w:r w:rsidRPr="003D02F4">
        <w:rPr>
          <w:rFonts w:ascii="Times New Roman" w:eastAsia="Times New Roman" w:hAnsi="Times New Roman" w:cs="Times New Roman"/>
          <w:sz w:val="24"/>
          <w:szCs w:val="24"/>
        </w:rPr>
        <w:t>Scopus = Q2, CiteScore: 1.15, R 6/17 59</w:t>
      </w:r>
      <w:r w:rsidRPr="003D02F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3D02F4">
        <w:rPr>
          <w:rFonts w:ascii="Times New Roman" w:eastAsia="Times New Roman" w:hAnsi="Times New Roman" w:cs="Times New Roman"/>
          <w:sz w:val="24"/>
          <w:szCs w:val="24"/>
        </w:rPr>
        <w:t xml:space="preserve"> in health professions)</w:t>
      </w:r>
      <w:bookmarkEnd w:id="33"/>
      <w:r w:rsidRPr="003D02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0F7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45FF">
        <w:rPr>
          <w:rFonts w:ascii="Times New Roman" w:eastAsia="Times New Roman" w:hAnsi="Times New Roman" w:cs="Times New Roman"/>
          <w:sz w:val="24"/>
          <w:szCs w:val="24"/>
        </w:rPr>
        <w:t>7</w:t>
      </w:r>
      <w:r w:rsidR="000F7599">
        <w:rPr>
          <w:rFonts w:ascii="Times New Roman" w:eastAsia="Times New Roman" w:hAnsi="Times New Roman" w:cs="Times New Roman"/>
          <w:sz w:val="24"/>
          <w:szCs w:val="24"/>
        </w:rPr>
        <w:t xml:space="preserve"> citations</w:t>
      </w:r>
    </w:p>
    <w:p w14:paraId="4D58610F" w14:textId="77777777" w:rsidR="003D02F4" w:rsidRDefault="003D02F4" w:rsidP="003D02F4">
      <w:pPr>
        <w:pStyle w:val="aa"/>
        <w:numPr>
          <w:ilvl w:val="0"/>
          <w:numId w:val="5"/>
        </w:numPr>
        <w:bidi w:val="0"/>
        <w:spacing w:after="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2F4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3D02F4">
        <w:rPr>
          <w:rFonts w:ascii="Times New Roman" w:eastAsia="Times New Roman" w:hAnsi="Times New Roman" w:cs="Times New Roman"/>
          <w:b/>
          <w:bCs/>
          <w:sz w:val="24"/>
          <w:szCs w:val="24"/>
        </w:rPr>
        <w:t>Karni-Vizer, N.</w:t>
      </w:r>
      <w:r w:rsidRPr="003D02F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67A25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3D02F4">
        <w:rPr>
          <w:rFonts w:ascii="Times New Roman" w:eastAsia="Times New Roman" w:hAnsi="Times New Roman" w:cs="Times New Roman"/>
          <w:sz w:val="24"/>
          <w:szCs w:val="24"/>
        </w:rPr>
        <w:t xml:space="preserve">). Teachers' perceptions </w:t>
      </w:r>
      <w:r w:rsidR="0015274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D02F4">
        <w:rPr>
          <w:rFonts w:ascii="Times New Roman" w:eastAsia="Times New Roman" w:hAnsi="Times New Roman" w:cs="Times New Roman"/>
          <w:sz w:val="24"/>
          <w:szCs w:val="24"/>
        </w:rPr>
        <w:t xml:space="preserve"> religious education </w:t>
      </w:r>
      <w:r w:rsidR="00152742">
        <w:rPr>
          <w:rFonts w:ascii="Times New Roman" w:eastAsia="Times New Roman" w:hAnsi="Times New Roman" w:cs="Times New Roman"/>
          <w:sz w:val="24"/>
          <w:szCs w:val="24"/>
        </w:rPr>
        <w:t>about</w:t>
      </w:r>
      <w:r w:rsidRPr="003D0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2742">
        <w:rPr>
          <w:rFonts w:ascii="Times New Roman" w:eastAsia="Times New Roman" w:hAnsi="Times New Roman" w:cs="Times New Roman"/>
          <w:sz w:val="24"/>
          <w:szCs w:val="24"/>
        </w:rPr>
        <w:t>integrated</w:t>
      </w:r>
      <w:r w:rsidRPr="003D02F4">
        <w:rPr>
          <w:rFonts w:ascii="Times New Roman" w:eastAsia="Times New Roman" w:hAnsi="Times New Roman" w:cs="Times New Roman"/>
          <w:sz w:val="24"/>
          <w:szCs w:val="24"/>
        </w:rPr>
        <w:t xml:space="preserve"> students with </w:t>
      </w:r>
      <w:r w:rsidR="00152742">
        <w:rPr>
          <w:rFonts w:ascii="Times New Roman" w:eastAsia="Times New Roman" w:hAnsi="Times New Roman" w:cs="Times New Roman"/>
          <w:sz w:val="24"/>
          <w:szCs w:val="24"/>
        </w:rPr>
        <w:t>special needs</w:t>
      </w:r>
      <w:r w:rsidRPr="003D02F4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="00152742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3D02F4">
        <w:rPr>
          <w:rFonts w:ascii="Times New Roman" w:eastAsia="Times New Roman" w:hAnsi="Times New Roman" w:cs="Times New Roman"/>
          <w:sz w:val="24"/>
          <w:szCs w:val="24"/>
        </w:rPr>
        <w:t xml:space="preserve"> regular education. </w:t>
      </w:r>
      <w:r w:rsidRPr="003D02F4">
        <w:rPr>
          <w:rFonts w:ascii="Times New Roman" w:eastAsia="Times New Roman" w:hAnsi="Times New Roman" w:cs="Times New Roman"/>
          <w:i/>
          <w:iCs/>
          <w:sz w:val="24"/>
          <w:szCs w:val="24"/>
        </w:rPr>
        <w:t>Issues in Special Education &amp; Inclusion</w:t>
      </w:r>
      <w:r w:rsidRPr="003D02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67A25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3D02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67A25">
        <w:rPr>
          <w:rFonts w:ascii="Times New Roman" w:eastAsia="Times New Roman" w:hAnsi="Times New Roman" w:cs="Times New Roman"/>
          <w:sz w:val="24"/>
          <w:szCs w:val="24"/>
        </w:rPr>
        <w:t>115</w:t>
      </w:r>
      <w:r w:rsidRPr="003D02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767A25">
        <w:rPr>
          <w:rFonts w:ascii="Times New Roman" w:eastAsia="Times New Roman" w:hAnsi="Times New Roman" w:cs="Times New Roman"/>
          <w:sz w:val="24"/>
          <w:szCs w:val="24"/>
        </w:rPr>
        <w:t>129</w:t>
      </w:r>
      <w:r w:rsidRPr="003D02F4">
        <w:rPr>
          <w:rFonts w:ascii="Times New Roman" w:eastAsia="Times New Roman" w:hAnsi="Times New Roman" w:cs="Times New Roman"/>
          <w:sz w:val="24"/>
          <w:szCs w:val="24"/>
        </w:rPr>
        <w:t>. (Heb.).</w:t>
      </w:r>
    </w:p>
    <w:p w14:paraId="52905444" w14:textId="36883B48" w:rsidR="001E7D1D" w:rsidRPr="003D02F4" w:rsidRDefault="001E7D1D" w:rsidP="001E7D1D">
      <w:pPr>
        <w:pStyle w:val="aa"/>
        <w:numPr>
          <w:ilvl w:val="0"/>
          <w:numId w:val="5"/>
        </w:numPr>
        <w:bidi w:val="0"/>
        <w:spacing w:after="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D1D">
        <w:rPr>
          <w:rFonts w:ascii="Times New Roman" w:eastAsia="Times New Roman" w:hAnsi="Times New Roman" w:cs="Times New Roman"/>
          <w:b/>
          <w:bCs/>
          <w:sz w:val="24"/>
          <w:szCs w:val="24"/>
        </w:rPr>
        <w:t>Karni-Vizer, N.</w:t>
      </w:r>
      <w:r w:rsidRPr="003D02F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56029">
        <w:rPr>
          <w:rFonts w:ascii="Times New Roman" w:eastAsia="Times New Roman" w:hAnsi="Times New Roman" w:cs="Times New Roman" w:hint="cs"/>
          <w:sz w:val="24"/>
          <w:szCs w:val="24"/>
          <w:rtl/>
        </w:rPr>
        <w:t>2020</w:t>
      </w:r>
      <w:r w:rsidRPr="003D02F4">
        <w:rPr>
          <w:rFonts w:ascii="Times New Roman" w:eastAsia="Times New Roman" w:hAnsi="Times New Roman" w:cs="Times New Roman"/>
          <w:sz w:val="24"/>
          <w:szCs w:val="24"/>
        </w:rPr>
        <w:t xml:space="preserve">). Inclusive education in state religious schools: the perceptions of the teachers on inclusion. </w:t>
      </w:r>
      <w:r w:rsidRPr="003D02F4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Inclusive Education</w:t>
      </w:r>
      <w:r w:rsidRPr="003D02F4">
        <w:rPr>
          <w:rFonts w:ascii="Times New Roman" w:eastAsia="Times New Roman" w:hAnsi="Times New Roman" w:cs="Times New Roman"/>
          <w:sz w:val="24"/>
          <w:szCs w:val="24"/>
        </w:rPr>
        <w:t>. (SJR IF = 1.3., R 122/262 education (Q1), Scopus = Q2, CiteScore: 1.58, R 267/1040 74</w:t>
      </w:r>
      <w:r w:rsidRPr="003D02F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3D02F4">
        <w:rPr>
          <w:rFonts w:ascii="Times New Roman" w:eastAsia="Times New Roman" w:hAnsi="Times New Roman" w:cs="Times New Roman"/>
          <w:sz w:val="24"/>
          <w:szCs w:val="24"/>
        </w:rPr>
        <w:t xml:space="preserve"> in social sciences - education).</w:t>
      </w:r>
    </w:p>
    <w:p w14:paraId="745A4591" w14:textId="68679E10" w:rsidR="00D3196A" w:rsidRDefault="00156B9D" w:rsidP="00AE26A4">
      <w:pPr>
        <w:pStyle w:val="aa"/>
        <w:numPr>
          <w:ilvl w:val="0"/>
          <w:numId w:val="5"/>
        </w:numPr>
        <w:bidi w:val="0"/>
        <w:spacing w:after="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61">
        <w:rPr>
          <w:rFonts w:ascii="Times New Roman" w:eastAsia="Times New Roman" w:hAnsi="Times New Roman" w:cs="Times New Roman"/>
          <w:sz w:val="24"/>
          <w:szCs w:val="24"/>
        </w:rPr>
        <w:lastRenderedPageBreak/>
        <w:t>Salzer, M.</w:t>
      </w:r>
      <w:r w:rsidR="003D02F4" w:rsidRPr="00E35861">
        <w:rPr>
          <w:rFonts w:ascii="Times New Roman" w:eastAsia="Times New Roman" w:hAnsi="Times New Roman" w:cs="Times New Roman"/>
          <w:sz w:val="24"/>
          <w:szCs w:val="24"/>
        </w:rPr>
        <w:t xml:space="preserve">, &amp; </w:t>
      </w:r>
      <w:r w:rsidRPr="00E35861">
        <w:rPr>
          <w:rFonts w:ascii="Times New Roman" w:eastAsia="Times New Roman" w:hAnsi="Times New Roman" w:cs="Times New Roman"/>
          <w:sz w:val="24"/>
          <w:szCs w:val="24"/>
        </w:rPr>
        <w:t xml:space="preserve">Karni-Vizer, N. </w:t>
      </w:r>
      <w:r w:rsidR="003D02F4" w:rsidRPr="00E35861">
        <w:rPr>
          <w:rFonts w:ascii="Times New Roman" w:eastAsia="Times New Roman" w:hAnsi="Times New Roman" w:cs="Times New Roman"/>
          <w:sz w:val="24"/>
          <w:szCs w:val="24"/>
        </w:rPr>
        <w:t>(</w:t>
      </w:r>
      <w:r w:rsidR="00025828" w:rsidRPr="00E35861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3D02F4" w:rsidRPr="00E3586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3D02F4" w:rsidRPr="00E358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D02F4" w:rsidRPr="00E35861">
        <w:rPr>
          <w:rFonts w:ascii="Times New Roman" w:eastAsia="Times New Roman" w:hAnsi="Times New Roman" w:cs="Times New Roman"/>
          <w:sz w:val="24"/>
          <w:szCs w:val="24"/>
        </w:rPr>
        <w:t xml:space="preserve">The impact of verbal violence on recovery: A mediation study. </w:t>
      </w:r>
      <w:r w:rsidR="00E35861" w:rsidRPr="00E35861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he-IL"/>
        </w:rPr>
        <w:t>Community Mental Health Journal</w:t>
      </w:r>
      <w:r w:rsidR="00AE26A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he-IL"/>
        </w:rPr>
        <w:t>, (on-line)</w:t>
      </w:r>
      <w:r w:rsidR="00E35861" w:rsidRPr="00E35861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he-IL"/>
        </w:rPr>
        <w:t xml:space="preserve"> </w:t>
      </w:r>
      <w:r w:rsidR="00AE26A4" w:rsidRPr="00AE26A4">
        <w:rPr>
          <w:rFonts w:ascii="Times New Roman" w:eastAsia="Times New Roman" w:hAnsi="Times New Roman" w:cs="Times New Roman"/>
          <w:sz w:val="24"/>
          <w:szCs w:val="24"/>
          <w:lang w:val="en-GB" w:eastAsia="he-IL"/>
        </w:rPr>
        <w:t>https://doi.org/10.1007/s10597-020-00707-3</w:t>
      </w:r>
      <w:r w:rsidR="00AE26A4">
        <w:rPr>
          <w:rFonts w:ascii="Times New Roman" w:eastAsia="Times New Roman" w:hAnsi="Times New Roman" w:cs="Times New Roman"/>
          <w:sz w:val="24"/>
          <w:szCs w:val="24"/>
          <w:lang w:eastAsia="he-IL"/>
        </w:rPr>
        <w:t>.</w:t>
      </w:r>
      <w:r w:rsidR="00AE26A4" w:rsidRPr="00AE26A4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 </w:t>
      </w:r>
      <w:r w:rsidR="00D3196A" w:rsidRPr="00E35861">
        <w:rPr>
          <w:rFonts w:ascii="Times New Roman" w:eastAsia="Times New Roman" w:hAnsi="Times New Roman" w:cs="Times New Roman"/>
          <w:sz w:val="24"/>
          <w:szCs w:val="24"/>
          <w:lang w:eastAsia="he-IL"/>
        </w:rPr>
        <w:t>(</w:t>
      </w:r>
      <w:r w:rsidR="00D3196A" w:rsidRPr="00E35861">
        <w:rPr>
          <w:rFonts w:ascii="Times New Roman" w:eastAsia="Times New Roman" w:hAnsi="Times New Roman" w:cs="Times New Roman"/>
          <w:sz w:val="24"/>
          <w:szCs w:val="24"/>
        </w:rPr>
        <w:t>SJR IF =</w:t>
      </w:r>
      <w:r w:rsidR="00F754BA">
        <w:rPr>
          <w:rFonts w:ascii="Times New Roman" w:eastAsia="Times New Roman" w:hAnsi="Times New Roman" w:cs="Times New Roman"/>
          <w:sz w:val="24"/>
          <w:szCs w:val="24"/>
          <w:lang w:eastAsia="he-IL"/>
        </w:rPr>
        <w:t>1.60</w:t>
      </w:r>
      <w:r w:rsidR="00D3196A" w:rsidRPr="00E35861">
        <w:rPr>
          <w:rFonts w:ascii="Times New Roman" w:eastAsia="Times New Roman" w:hAnsi="Times New Roman" w:cs="Times New Roman"/>
          <w:sz w:val="24"/>
          <w:szCs w:val="24"/>
          <w:lang w:eastAsia="he-IL"/>
        </w:rPr>
        <w:t>.</w:t>
      </w:r>
      <w:r w:rsidR="00D3196A" w:rsidRPr="00E358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35861" w:rsidRPr="00E35861">
        <w:rPr>
          <w:rFonts w:ascii="Times New Roman" w:eastAsia="Times New Roman" w:hAnsi="Times New Roman" w:cs="Times New Roman"/>
          <w:sz w:val="24"/>
          <w:szCs w:val="24"/>
        </w:rPr>
        <w:t>76 out of 246 on the Health (Social Science) list 189 out of 489 on the Public Health, Environmental and Occupational Health list</w:t>
      </w:r>
      <w:r w:rsidR="00E35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861" w:rsidRPr="00E35861">
        <w:rPr>
          <w:rFonts w:ascii="Times New Roman" w:eastAsia="Times New Roman" w:hAnsi="Times New Roman" w:cs="Times New Roman"/>
          <w:sz w:val="24"/>
          <w:szCs w:val="24"/>
        </w:rPr>
        <w:t>210 out of 494 on the Psychiatry and Mental Health list</w:t>
      </w:r>
      <w:r w:rsidR="00E35861" w:rsidRPr="00E35861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 </w:t>
      </w:r>
      <w:r w:rsidR="00D3196A" w:rsidRPr="00E35861">
        <w:rPr>
          <w:rFonts w:ascii="Times New Roman" w:eastAsia="Times New Roman" w:hAnsi="Times New Roman" w:cs="Times New Roman"/>
          <w:sz w:val="24"/>
          <w:szCs w:val="24"/>
          <w:lang w:eastAsia="he-IL"/>
        </w:rPr>
        <w:t>(Q</w:t>
      </w:r>
      <w:r w:rsidR="00E35861" w:rsidRPr="00E35861">
        <w:rPr>
          <w:rFonts w:ascii="Times New Roman" w:eastAsia="Times New Roman" w:hAnsi="Times New Roman" w:cs="Times New Roman"/>
          <w:sz w:val="24"/>
          <w:szCs w:val="24"/>
          <w:lang w:eastAsia="he-IL"/>
        </w:rPr>
        <w:t>2</w:t>
      </w:r>
      <w:r w:rsidR="00D3196A" w:rsidRPr="00E35861">
        <w:rPr>
          <w:rFonts w:ascii="Times New Roman" w:eastAsia="Times New Roman" w:hAnsi="Times New Roman" w:cs="Times New Roman"/>
          <w:sz w:val="24"/>
          <w:szCs w:val="24"/>
          <w:lang w:eastAsia="he-IL"/>
        </w:rPr>
        <w:t>)</w:t>
      </w:r>
      <w:r w:rsidR="00D3196A" w:rsidRPr="00E35861">
        <w:rPr>
          <w:rFonts w:ascii="Times New Roman" w:eastAsia="Times New Roman" w:hAnsi="Times New Roman" w:cs="Times New Roman"/>
          <w:sz w:val="24"/>
          <w:szCs w:val="24"/>
        </w:rPr>
        <w:t xml:space="preserve"> Scopus = Q</w:t>
      </w:r>
      <w:r w:rsidR="00F754BA">
        <w:rPr>
          <w:rFonts w:ascii="Times New Roman" w:eastAsia="Times New Roman" w:hAnsi="Times New Roman" w:cs="Times New Roman"/>
          <w:sz w:val="24"/>
          <w:szCs w:val="24"/>
        </w:rPr>
        <w:t>2</w:t>
      </w:r>
      <w:r w:rsidR="00D3196A" w:rsidRPr="00E35861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, </w:t>
      </w:r>
      <w:r w:rsidR="00E35861" w:rsidRPr="00E35861">
        <w:rPr>
          <w:rFonts w:ascii="Times New Roman" w:eastAsia="Times New Roman" w:hAnsi="Times New Roman" w:cs="Times New Roman"/>
          <w:sz w:val="24"/>
          <w:szCs w:val="24"/>
          <w:lang w:val="en" w:eastAsia="he-IL"/>
        </w:rPr>
        <w:t xml:space="preserve">CiteScore </w:t>
      </w:r>
      <w:r w:rsidR="00F754BA">
        <w:rPr>
          <w:rFonts w:ascii="Times New Roman" w:eastAsia="Times New Roman" w:hAnsi="Times New Roman" w:cs="Times New Roman"/>
          <w:sz w:val="24"/>
          <w:szCs w:val="24"/>
          <w:lang w:val="en" w:eastAsia="he-IL"/>
        </w:rPr>
        <w:t>2019</w:t>
      </w:r>
      <w:r w:rsidR="00E35861" w:rsidRPr="00E35861">
        <w:rPr>
          <w:rFonts w:ascii="Times New Roman" w:eastAsia="Times New Roman" w:hAnsi="Times New Roman" w:cs="Times New Roman"/>
          <w:sz w:val="24"/>
          <w:szCs w:val="24"/>
          <w:lang w:val="en" w:eastAsia="he-IL"/>
        </w:rPr>
        <w:t xml:space="preserve">: </w:t>
      </w:r>
      <w:r w:rsidR="00F754BA">
        <w:rPr>
          <w:rFonts w:ascii="Times New Roman" w:eastAsia="Times New Roman" w:hAnsi="Times New Roman" w:cs="Times New Roman"/>
          <w:sz w:val="24"/>
          <w:szCs w:val="24"/>
          <w:lang w:val="en" w:eastAsia="he-IL"/>
        </w:rPr>
        <w:t>2.4</w:t>
      </w:r>
      <w:r w:rsidR="00D3196A" w:rsidRPr="00E35861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). </w:t>
      </w:r>
    </w:p>
    <w:p w14:paraId="4DB83C26" w14:textId="77777777" w:rsidR="00AE2105" w:rsidRDefault="00AE2105" w:rsidP="00AE2105">
      <w:pPr>
        <w:pStyle w:val="aa"/>
        <w:bidi w:val="0"/>
        <w:spacing w:after="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C53626" w14:textId="77777777" w:rsidR="00AE2105" w:rsidRDefault="00AE2105" w:rsidP="00AE2105">
      <w:pPr>
        <w:pStyle w:val="aa"/>
        <w:bidi w:val="0"/>
        <w:spacing w:after="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27BD54" w14:textId="6B62279F" w:rsidR="00AE2105" w:rsidRPr="00AE2105" w:rsidRDefault="00AE2105" w:rsidP="00AE2105">
      <w:pPr>
        <w:pStyle w:val="aa"/>
        <w:bidi w:val="0"/>
        <w:spacing w:after="8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21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Accepted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Ander </w:t>
      </w:r>
      <w:r w:rsidRPr="00AE21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minor revisions </w:t>
      </w:r>
    </w:p>
    <w:bookmarkEnd w:id="30"/>
    <w:p w14:paraId="462BD026" w14:textId="21DB397C" w:rsidR="003D02F4" w:rsidRPr="00E22F4D" w:rsidRDefault="00AE2105" w:rsidP="00D3196A">
      <w:pPr>
        <w:pStyle w:val="aa"/>
        <w:bidi w:val="0"/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F4D">
        <w:rPr>
          <w:rFonts w:ascii="Times New Roman" w:hAnsi="Times New Roman" w:cs="Times New Roman"/>
          <w:sz w:val="24"/>
          <w:szCs w:val="24"/>
        </w:rPr>
        <w:t>1.</w:t>
      </w:r>
      <w:r w:rsidRPr="00E22F4D">
        <w:rPr>
          <w:rFonts w:ascii="Times New Roman" w:hAnsi="Times New Roman" w:cs="Times New Roman"/>
          <w:sz w:val="24"/>
          <w:szCs w:val="24"/>
        </w:rPr>
        <w:tab/>
        <w:t xml:space="preserve">Neuman, R., Reiter, S. &amp; Karni, N. (2022). Expressions of a humanistic orientation among service providers supporting adults with Intellectual Disabilities. </w:t>
      </w:r>
      <w:r w:rsidRPr="00E22F4D">
        <w:rPr>
          <w:rFonts w:ascii="Times New Roman" w:hAnsi="Times New Roman" w:cs="Times New Roman"/>
          <w:i/>
          <w:iCs/>
          <w:sz w:val="24"/>
          <w:szCs w:val="24"/>
        </w:rPr>
        <w:t>Journal of Intellectual Disabilities</w:t>
      </w:r>
      <w:r w:rsidRPr="00E22F4D">
        <w:rPr>
          <w:rFonts w:ascii="Times New Roman" w:hAnsi="Times New Roman" w:cs="Times New Roman"/>
          <w:sz w:val="24"/>
          <w:szCs w:val="24"/>
        </w:rPr>
        <w:t>.</w:t>
      </w:r>
    </w:p>
    <w:p w14:paraId="19DD210B" w14:textId="77777777" w:rsidR="00520D2E" w:rsidRPr="00520D2E" w:rsidRDefault="00520D2E" w:rsidP="00520D2E">
      <w:pPr>
        <w:spacing w:after="80" w:line="360" w:lineRule="auto"/>
        <w:jc w:val="both"/>
        <w:rPr>
          <w:sz w:val="20"/>
          <w:szCs w:val="20"/>
          <w:rtl/>
        </w:rPr>
      </w:pPr>
    </w:p>
    <w:p w14:paraId="5349514D" w14:textId="77777777" w:rsidR="00F70936" w:rsidRDefault="00F70936" w:rsidP="00796FE7">
      <w:pPr>
        <w:numPr>
          <w:ilvl w:val="1"/>
          <w:numId w:val="3"/>
        </w:numPr>
        <w:tabs>
          <w:tab w:val="clear" w:pos="1440"/>
          <w:tab w:val="num" w:pos="720"/>
        </w:tabs>
        <w:bidi w:val="0"/>
        <w:spacing w:after="80" w:line="360" w:lineRule="auto"/>
        <w:ind w:left="720"/>
        <w:jc w:val="both"/>
      </w:pPr>
      <w:r>
        <w:t>Articles or chapters in refereed books</w:t>
      </w:r>
    </w:p>
    <w:p w14:paraId="3EC0DA8E" w14:textId="77777777" w:rsidR="009B471F" w:rsidRPr="009B471F" w:rsidRDefault="009B471F" w:rsidP="009B471F">
      <w:pPr>
        <w:pStyle w:val="aa"/>
        <w:bidi w:val="0"/>
        <w:spacing w:after="8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B471F">
        <w:rPr>
          <w:rFonts w:ascii="Times New Roman" w:eastAsia="Times New Roman" w:hAnsi="Times New Roman" w:cs="Times New Roman"/>
          <w:i/>
          <w:iCs/>
          <w:sz w:val="24"/>
          <w:szCs w:val="24"/>
        </w:rPr>
        <w:t>Published and accepted</w:t>
      </w:r>
    </w:p>
    <w:p w14:paraId="078D3C6D" w14:textId="77777777" w:rsidR="009B471F" w:rsidRPr="009B471F" w:rsidRDefault="009B471F" w:rsidP="009B471F">
      <w:pPr>
        <w:numPr>
          <w:ilvl w:val="0"/>
          <w:numId w:val="7"/>
        </w:numPr>
        <w:bidi w:val="0"/>
        <w:spacing w:line="360" w:lineRule="auto"/>
      </w:pPr>
      <w:r w:rsidRPr="009B471F">
        <w:rPr>
          <w:color w:val="000000"/>
          <w:lang w:val="pt-PT"/>
        </w:rPr>
        <w:t xml:space="preserve">Karni-Vizer, N., Reiter, S. (March, 2013). </w:t>
      </w:r>
      <w:r w:rsidRPr="009B471F">
        <w:rPr>
          <w:color w:val="000000"/>
        </w:rPr>
        <w:t xml:space="preserve">Attitudes towards autism among Israeli Arab teachers college students. In Michael Fitzgerald (Ed.), </w:t>
      </w:r>
      <w:r w:rsidRPr="009B471F">
        <w:rPr>
          <w:i/>
          <w:iCs/>
          <w:color w:val="000000"/>
        </w:rPr>
        <w:t>Autism spectrum disorders: From genes to environment/2.</w:t>
      </w:r>
      <w:r w:rsidRPr="009B471F">
        <w:rPr>
          <w:color w:val="000000"/>
        </w:rPr>
        <w:t xml:space="preserve"> </w:t>
      </w:r>
      <w:hyperlink r:id="rId8" w:tgtFrame="_blank" w:history="1">
        <w:r w:rsidRPr="009B471F">
          <w:rPr>
            <w:color w:val="0066CC"/>
          </w:rPr>
          <w:t>InTech</w:t>
        </w:r>
      </w:hyperlink>
      <w:r w:rsidRPr="009B471F">
        <w:rPr>
          <w:color w:val="000000"/>
        </w:rPr>
        <w:t xml:space="preserve">. </w:t>
      </w:r>
      <w:r w:rsidRPr="009B471F">
        <w:t xml:space="preserve">doi:10.5772/54845. p. 27 – 44. </w:t>
      </w:r>
    </w:p>
    <w:p w14:paraId="5053D5F9" w14:textId="77777777" w:rsidR="009B471F" w:rsidRPr="009B471F" w:rsidRDefault="009B471F" w:rsidP="009B471F">
      <w:pPr>
        <w:numPr>
          <w:ilvl w:val="0"/>
          <w:numId w:val="7"/>
        </w:numPr>
        <w:bidi w:val="0"/>
        <w:spacing w:line="360" w:lineRule="auto"/>
        <w:rPr>
          <w:rtl/>
        </w:rPr>
      </w:pPr>
      <w:r w:rsidRPr="009B471F">
        <w:t xml:space="preserve">Karni, N. </w:t>
      </w:r>
      <w:r w:rsidRPr="009B471F">
        <w:rPr>
          <w:color w:val="000000"/>
          <w:lang w:val="pt-PT"/>
        </w:rPr>
        <w:t>(January, 2013)</w:t>
      </w:r>
      <w:r w:rsidRPr="009B471F">
        <w:t xml:space="preserve">. Teachers from the Arab sector talk about the </w:t>
      </w:r>
      <w:r w:rsidRPr="009B471F">
        <w:rPr>
          <w:color w:val="000000"/>
        </w:rPr>
        <w:t>implementation</w:t>
      </w:r>
      <w:r w:rsidRPr="009B471F">
        <w:t xml:space="preserve"> of inclusion. In</w:t>
      </w:r>
      <w:r w:rsidRPr="009B471F">
        <w:rPr>
          <w:rFonts w:hint="cs"/>
          <w:rtl/>
        </w:rPr>
        <w:t xml:space="preserve"> </w:t>
      </w:r>
      <w:r w:rsidRPr="009B471F">
        <w:t>Gilada Avissar</w:t>
      </w:r>
      <w:r w:rsidRPr="009B471F">
        <w:rPr>
          <w:rFonts w:hint="cs"/>
          <w:rtl/>
        </w:rPr>
        <w:t xml:space="preserve"> </w:t>
      </w:r>
      <w:r w:rsidRPr="009B471F">
        <w:t xml:space="preserve"> &amp;</w:t>
      </w:r>
      <w:r w:rsidRPr="009B471F">
        <w:rPr>
          <w:rFonts w:hint="cs"/>
          <w:rtl/>
        </w:rPr>
        <w:t xml:space="preserve"> </w:t>
      </w:r>
      <w:r w:rsidRPr="009B471F">
        <w:t xml:space="preserve">Shunit Reiter (Eds.), </w:t>
      </w:r>
      <w:r w:rsidRPr="009B471F">
        <w:rPr>
          <w:i/>
          <w:iCs/>
        </w:rPr>
        <w:t>Inclusiveness: From theory to practice</w:t>
      </w:r>
      <w:r w:rsidRPr="009B471F">
        <w:t xml:space="preserve"> (pp. 109- 130). Haifa, Israel: Ahva. (Heb.). </w:t>
      </w:r>
    </w:p>
    <w:p w14:paraId="3B448A06" w14:textId="77777777" w:rsidR="003D02F4" w:rsidRDefault="003D02F4" w:rsidP="003D02F4">
      <w:pPr>
        <w:bidi w:val="0"/>
        <w:spacing w:after="80" w:line="360" w:lineRule="auto"/>
        <w:ind w:left="720"/>
        <w:jc w:val="both"/>
      </w:pPr>
    </w:p>
    <w:p w14:paraId="4F6FD67B" w14:textId="77777777" w:rsidR="00F70936" w:rsidRDefault="00F70936" w:rsidP="00796FE7">
      <w:pPr>
        <w:numPr>
          <w:ilvl w:val="1"/>
          <w:numId w:val="3"/>
        </w:numPr>
        <w:tabs>
          <w:tab w:val="clear" w:pos="1440"/>
          <w:tab w:val="num" w:pos="720"/>
        </w:tabs>
        <w:bidi w:val="0"/>
        <w:spacing w:after="80" w:line="360" w:lineRule="auto"/>
        <w:ind w:left="714" w:hanging="357"/>
        <w:jc w:val="both"/>
      </w:pPr>
      <w:r>
        <w:t>Refereed conference proceedings</w:t>
      </w:r>
      <w:r w:rsidR="0081090C">
        <w:t xml:space="preserve"> – None. </w:t>
      </w:r>
    </w:p>
    <w:p w14:paraId="5A107BA8" w14:textId="77777777" w:rsidR="002C724A" w:rsidRDefault="002C724A" w:rsidP="002C724A">
      <w:pPr>
        <w:bidi w:val="0"/>
        <w:spacing w:after="80" w:line="360" w:lineRule="auto"/>
        <w:ind w:left="714"/>
      </w:pPr>
      <w:r>
        <w:t>1</w:t>
      </w:r>
      <w:r>
        <w:rPr>
          <w:rtl/>
        </w:rPr>
        <w:t>.</w:t>
      </w:r>
      <w:r>
        <w:rPr>
          <w:rtl/>
        </w:rPr>
        <w:tab/>
      </w:r>
      <w:r>
        <w:t>Verbal violence among students with intellectual disabilities: An examination of the effectiveness of an intervention program in lowering the use. Journal of policy and practice in intellectual disabilities. The 2nd Asia-Pacific Conference of the International Association for the Scientific Study of Intellectual Disability IASSID, 2009. P. 121</w:t>
      </w:r>
      <w:r>
        <w:rPr>
          <w:rtl/>
        </w:rPr>
        <w:t>.</w:t>
      </w:r>
    </w:p>
    <w:p w14:paraId="4564B293" w14:textId="77777777" w:rsidR="002C724A" w:rsidRDefault="002C724A" w:rsidP="002C724A">
      <w:pPr>
        <w:bidi w:val="0"/>
        <w:spacing w:after="80" w:line="360" w:lineRule="auto"/>
        <w:ind w:left="714"/>
      </w:pPr>
      <w:r>
        <w:t>2</w:t>
      </w:r>
      <w:r>
        <w:rPr>
          <w:rtl/>
        </w:rPr>
        <w:t>.</w:t>
      </w:r>
      <w:r>
        <w:rPr>
          <w:rtl/>
        </w:rPr>
        <w:tab/>
      </w:r>
      <w:r>
        <w:t xml:space="preserve">Students with Intellectual Disabilities in the University: A course in citizenship education. Journal of policy and practice in intellectual disabilities. </w:t>
      </w:r>
      <w:r>
        <w:lastRenderedPageBreak/>
        <w:t>The 2nd Asia-Pacific Conference of the International Association for the Scientific Study of Intellectual Disability IASSID, 2009. P. 144</w:t>
      </w:r>
      <w:r>
        <w:rPr>
          <w:rtl/>
        </w:rPr>
        <w:t>.</w:t>
      </w:r>
    </w:p>
    <w:p w14:paraId="43238360" w14:textId="77777777" w:rsidR="002C724A" w:rsidRDefault="002C724A" w:rsidP="002C724A">
      <w:pPr>
        <w:bidi w:val="0"/>
        <w:spacing w:after="80" w:line="360" w:lineRule="auto"/>
        <w:ind w:left="714"/>
      </w:pPr>
      <w:r>
        <w:t>3</w:t>
      </w:r>
      <w:r>
        <w:rPr>
          <w:rtl/>
        </w:rPr>
        <w:t>.</w:t>
      </w:r>
      <w:r>
        <w:rPr>
          <w:rtl/>
        </w:rPr>
        <w:tab/>
      </w:r>
      <w:r>
        <w:t>Israeli Arab teachers' attitudes on inclusion of students with disabilities. Beit Issie Shapiro 5th International Conference on Disabilities. P. A-12</w:t>
      </w:r>
      <w:r>
        <w:rPr>
          <w:rtl/>
        </w:rPr>
        <w:t>.</w:t>
      </w:r>
    </w:p>
    <w:p w14:paraId="4473C8C6" w14:textId="77777777" w:rsidR="002C724A" w:rsidRDefault="002C724A" w:rsidP="002C724A">
      <w:pPr>
        <w:bidi w:val="0"/>
        <w:spacing w:after="80" w:line="360" w:lineRule="auto"/>
        <w:ind w:left="714"/>
      </w:pPr>
      <w:r>
        <w:t>4</w:t>
      </w:r>
      <w:r>
        <w:rPr>
          <w:rtl/>
        </w:rPr>
        <w:t>.</w:t>
      </w:r>
      <w:r>
        <w:rPr>
          <w:rtl/>
        </w:rPr>
        <w:tab/>
      </w:r>
      <w:r>
        <w:t>Perceptions of inclusion held by Israeli Arab Teachers. Journal of Intellectual Disabilities Research. International Association for the Scientific Study of</w:t>
      </w:r>
      <w:r>
        <w:rPr>
          <w:rtl/>
        </w:rPr>
        <w:t xml:space="preserve"> </w:t>
      </w:r>
    </w:p>
    <w:p w14:paraId="28EA3809" w14:textId="77777777" w:rsidR="002C724A" w:rsidRDefault="002C724A" w:rsidP="002C724A">
      <w:pPr>
        <w:bidi w:val="0"/>
        <w:spacing w:after="80" w:line="360" w:lineRule="auto"/>
        <w:ind w:left="714"/>
      </w:pPr>
      <w:r>
        <w:t>Intellectual Disabilities - IASSID World Congress 2012. P. 714</w:t>
      </w:r>
      <w:r>
        <w:rPr>
          <w:rtl/>
        </w:rPr>
        <w:t>.</w:t>
      </w:r>
    </w:p>
    <w:p w14:paraId="3C747E85" w14:textId="77777777" w:rsidR="002C724A" w:rsidRDefault="002C724A" w:rsidP="002C724A">
      <w:pPr>
        <w:bidi w:val="0"/>
        <w:spacing w:after="80" w:line="360" w:lineRule="auto"/>
        <w:ind w:left="714"/>
      </w:pPr>
      <w:r>
        <w:t>5</w:t>
      </w:r>
      <w:r>
        <w:rPr>
          <w:rtl/>
        </w:rPr>
        <w:t>.</w:t>
      </w:r>
      <w:r>
        <w:rPr>
          <w:rtl/>
        </w:rPr>
        <w:tab/>
      </w:r>
      <w:r>
        <w:t>Violence among students with and without special needs in regular education. Biology and Medicine &amp; Education &amp; Psychology International Conference on Special Education Research (ICSER 2015). P. 30</w:t>
      </w:r>
      <w:r>
        <w:rPr>
          <w:rtl/>
        </w:rPr>
        <w:t xml:space="preserve">. </w:t>
      </w:r>
    </w:p>
    <w:p w14:paraId="5C269892" w14:textId="77777777" w:rsidR="002C724A" w:rsidRDefault="002C724A" w:rsidP="002C724A">
      <w:pPr>
        <w:bidi w:val="0"/>
        <w:spacing w:after="80" w:line="360" w:lineRule="auto"/>
        <w:ind w:left="714"/>
      </w:pPr>
      <w:r>
        <w:t>6</w:t>
      </w:r>
      <w:r>
        <w:rPr>
          <w:rtl/>
        </w:rPr>
        <w:t>.</w:t>
      </w:r>
      <w:r>
        <w:rPr>
          <w:rtl/>
        </w:rPr>
        <w:tab/>
        <w:t xml:space="preserve"> </w:t>
      </w:r>
      <w:r>
        <w:t>Verbal Violence among Children with Intellectual Developmental Disabilities: Running an Intervention Program to Change the Culture of Verbal Discourse. IASSIDD 2017 4TH Asia-Pacific Regional Congress. P. 62</w:t>
      </w:r>
      <w:r>
        <w:rPr>
          <w:rtl/>
        </w:rPr>
        <w:t>.</w:t>
      </w:r>
    </w:p>
    <w:p w14:paraId="1083FF68" w14:textId="4FB7F43A" w:rsidR="009B471F" w:rsidRDefault="002C724A" w:rsidP="002C724A">
      <w:pPr>
        <w:bidi w:val="0"/>
        <w:spacing w:after="80" w:line="360" w:lineRule="auto"/>
        <w:ind w:left="714"/>
        <w:jc w:val="both"/>
      </w:pPr>
      <w:r>
        <w:t>7.</w:t>
      </w:r>
      <w:r>
        <w:tab/>
        <w:t>Verbal violence towards people with intellectual disabilities. IASSIDD 2017 4TH Asia-Pacific Regional Congress. P. 45.</w:t>
      </w:r>
    </w:p>
    <w:p w14:paraId="32EA00A3" w14:textId="77777777" w:rsidR="00F70936" w:rsidRDefault="00F70936" w:rsidP="00796FE7">
      <w:pPr>
        <w:numPr>
          <w:ilvl w:val="1"/>
          <w:numId w:val="3"/>
        </w:numPr>
        <w:tabs>
          <w:tab w:val="clear" w:pos="1440"/>
          <w:tab w:val="num" w:pos="720"/>
        </w:tabs>
        <w:bidi w:val="0"/>
        <w:spacing w:after="80" w:line="360" w:lineRule="auto"/>
        <w:ind w:left="714" w:hanging="357"/>
        <w:jc w:val="both"/>
      </w:pPr>
      <w:r>
        <w:t xml:space="preserve">Other articles </w:t>
      </w:r>
      <w:r w:rsidR="009B471F">
        <w:t xml:space="preserve">– </w:t>
      </w:r>
      <w:r w:rsidR="009B471F" w:rsidRPr="009B471F">
        <w:t>None</w:t>
      </w:r>
      <w:r w:rsidR="009B471F">
        <w:t>.</w:t>
      </w:r>
    </w:p>
    <w:p w14:paraId="56274E79" w14:textId="77777777" w:rsidR="009B471F" w:rsidRDefault="009B471F" w:rsidP="009B471F">
      <w:pPr>
        <w:pStyle w:val="aa"/>
      </w:pPr>
    </w:p>
    <w:p w14:paraId="3CFA48F4" w14:textId="77777777" w:rsidR="009B471F" w:rsidRPr="009B471F" w:rsidRDefault="009B471F" w:rsidP="009B471F">
      <w:pPr>
        <w:numPr>
          <w:ilvl w:val="1"/>
          <w:numId w:val="3"/>
        </w:numPr>
        <w:bidi w:val="0"/>
        <w:spacing w:after="80" w:line="360" w:lineRule="auto"/>
        <w:jc w:val="both"/>
      </w:pPr>
      <w:r w:rsidRPr="009B471F">
        <w:t xml:space="preserve">Research reports – </w:t>
      </w:r>
    </w:p>
    <w:p w14:paraId="68CDA00A" w14:textId="77777777" w:rsidR="009B471F" w:rsidRPr="009B471F" w:rsidRDefault="009B471F" w:rsidP="009B471F">
      <w:pPr>
        <w:numPr>
          <w:ilvl w:val="0"/>
          <w:numId w:val="9"/>
        </w:numPr>
        <w:bidi w:val="0"/>
        <w:spacing w:after="80" w:line="360" w:lineRule="auto"/>
        <w:jc w:val="both"/>
        <w:rPr>
          <w:bCs/>
          <w:lang w:val="en-CA" w:eastAsia="he-IL"/>
        </w:rPr>
      </w:pPr>
      <w:r w:rsidRPr="009B471F">
        <w:rPr>
          <w:bCs/>
          <w:lang w:val="en-CA" w:eastAsia="he-IL"/>
        </w:rPr>
        <w:t xml:space="preserve"> </w:t>
      </w:r>
      <w:bookmarkStart w:id="35" w:name="_Hlk78709439"/>
      <w:r w:rsidRPr="009B471F">
        <w:rPr>
          <w:bCs/>
          <w:lang w:val="en-CA" w:eastAsia="he-IL"/>
        </w:rPr>
        <w:t xml:space="preserve">Reiter, S., Berkowitz, T.,&amp;  </w:t>
      </w:r>
      <w:r w:rsidRPr="009B471F">
        <w:rPr>
          <w:b/>
          <w:lang w:val="en-CA" w:eastAsia="he-IL"/>
        </w:rPr>
        <w:t>Karni-Vizer, N.</w:t>
      </w:r>
      <w:r w:rsidRPr="009B471F">
        <w:rPr>
          <w:bCs/>
          <w:lang w:val="en-CA" w:eastAsia="he-IL"/>
        </w:rPr>
        <w:t xml:space="preserve"> (December, 2008). Students with special need study at the university using computers for citizenship education. Research report, Keren Shalem, December, 2008. Haifa: MISHAL, the Israeli University Center on Disabilities, Education, Empowerment &amp; Research, University of Haifa, Haifa. (Hebrew).</w:t>
      </w:r>
    </w:p>
    <w:p w14:paraId="338192F3" w14:textId="77777777" w:rsidR="009B471F" w:rsidRPr="009B471F" w:rsidRDefault="009B471F" w:rsidP="009B471F">
      <w:pPr>
        <w:numPr>
          <w:ilvl w:val="0"/>
          <w:numId w:val="9"/>
        </w:numPr>
        <w:bidi w:val="0"/>
        <w:spacing w:after="80" w:line="360" w:lineRule="auto"/>
        <w:jc w:val="both"/>
        <w:rPr>
          <w:bCs/>
          <w:lang w:val="en-CA" w:eastAsia="he-IL"/>
        </w:rPr>
      </w:pPr>
      <w:r w:rsidRPr="009B471F">
        <w:rPr>
          <w:bCs/>
          <w:lang w:val="en-CA" w:eastAsia="he-IL"/>
        </w:rPr>
        <w:t xml:space="preserve"> Reiter, S., </w:t>
      </w:r>
      <w:r w:rsidRPr="009B471F">
        <w:rPr>
          <w:b/>
          <w:lang w:val="en-CA" w:eastAsia="he-IL"/>
        </w:rPr>
        <w:t>Karni-Vizer, N.</w:t>
      </w:r>
      <w:r w:rsidRPr="009B471F">
        <w:rPr>
          <w:bCs/>
          <w:lang w:val="en-CA" w:eastAsia="he-IL"/>
        </w:rPr>
        <w:t xml:space="preserve"> (October, 2015).  The experience of adults with intellectual developmental disabilities with verbal violence: Comparison between adults living at home, in the community and residential settings. </w:t>
      </w:r>
      <w:bookmarkStart w:id="36" w:name="_Hlk78709098"/>
      <w:r w:rsidRPr="009B471F">
        <w:rPr>
          <w:bCs/>
          <w:lang w:val="en-CA" w:eastAsia="he-IL"/>
        </w:rPr>
        <w:t>A final report to Keren Shalem (Hebrew).</w:t>
      </w:r>
    </w:p>
    <w:bookmarkEnd w:id="36"/>
    <w:p w14:paraId="0CEF3CA9" w14:textId="50193ED9" w:rsidR="009B471F" w:rsidRDefault="009B471F" w:rsidP="009B471F">
      <w:pPr>
        <w:numPr>
          <w:ilvl w:val="0"/>
          <w:numId w:val="9"/>
        </w:numPr>
        <w:bidi w:val="0"/>
        <w:spacing w:after="80" w:line="360" w:lineRule="auto"/>
        <w:jc w:val="both"/>
        <w:rPr>
          <w:bCs/>
          <w:lang w:val="en-CA" w:eastAsia="he-IL"/>
        </w:rPr>
      </w:pPr>
      <w:r w:rsidRPr="009B471F">
        <w:rPr>
          <w:bCs/>
          <w:lang w:val="en-CA" w:eastAsia="he-IL"/>
        </w:rPr>
        <w:t xml:space="preserve">Avissar, G., </w:t>
      </w:r>
      <w:r w:rsidRPr="009B471F">
        <w:rPr>
          <w:b/>
          <w:lang w:val="en-CA" w:eastAsia="he-IL"/>
        </w:rPr>
        <w:t>Karni-Vizer, N.,</w:t>
      </w:r>
      <w:r w:rsidRPr="009B471F">
        <w:rPr>
          <w:bCs/>
          <w:lang w:val="en-CA" w:eastAsia="he-IL"/>
        </w:rPr>
        <w:t xml:space="preserve"> Revhon-Damti, N. (September, 2016). Master teachers as agents of improvement: Assessment of the training </w:t>
      </w:r>
      <w:r w:rsidRPr="009B471F">
        <w:rPr>
          <w:bCs/>
          <w:lang w:val="en-CA" w:eastAsia="he-IL"/>
        </w:rPr>
        <w:lastRenderedPageBreak/>
        <w:t>program: Evaluation research. Keshet Center – Educational Research Center, Beit Berl College. (Hebrew).</w:t>
      </w:r>
    </w:p>
    <w:p w14:paraId="3238CF99" w14:textId="29D4C172" w:rsidR="0041198E" w:rsidRPr="009B471F" w:rsidRDefault="0041198E" w:rsidP="0041198E">
      <w:pPr>
        <w:numPr>
          <w:ilvl w:val="0"/>
          <w:numId w:val="9"/>
        </w:numPr>
        <w:bidi w:val="0"/>
        <w:spacing w:after="80" w:line="360" w:lineRule="auto"/>
        <w:jc w:val="both"/>
        <w:rPr>
          <w:bCs/>
          <w:lang w:val="en-CA" w:eastAsia="he-IL"/>
        </w:rPr>
      </w:pPr>
      <w:r w:rsidRPr="0041198E">
        <w:rPr>
          <w:b/>
          <w:lang w:val="en-CA" w:eastAsia="he-IL"/>
        </w:rPr>
        <w:t>Karni-Vizer, N.</w:t>
      </w:r>
      <w:r>
        <w:rPr>
          <w:bCs/>
          <w:lang w:val="en-CA" w:eastAsia="he-IL"/>
        </w:rPr>
        <w:t xml:space="preserve"> &amp; </w:t>
      </w:r>
      <w:bookmarkStart w:id="37" w:name="_Hlk78709120"/>
      <w:r w:rsidRPr="0041198E">
        <w:rPr>
          <w:bCs/>
          <w:lang w:val="en-CA" w:eastAsia="he-IL"/>
        </w:rPr>
        <w:t>Neuman</w:t>
      </w:r>
      <w:r>
        <w:rPr>
          <w:bCs/>
          <w:lang w:val="en-CA" w:eastAsia="he-IL"/>
        </w:rPr>
        <w:t xml:space="preserve">, R. </w:t>
      </w:r>
      <w:bookmarkEnd w:id="37"/>
      <w:r>
        <w:rPr>
          <w:bCs/>
          <w:lang w:val="en-CA" w:eastAsia="he-IL"/>
        </w:rPr>
        <w:t>(</w:t>
      </w:r>
      <w:r w:rsidR="006669A4">
        <w:rPr>
          <w:bCs/>
          <w:lang w:val="en-CA" w:eastAsia="he-IL"/>
        </w:rPr>
        <w:t>December,</w:t>
      </w:r>
      <w:r>
        <w:rPr>
          <w:bCs/>
          <w:lang w:val="en-CA" w:eastAsia="he-IL"/>
        </w:rPr>
        <w:t xml:space="preserve"> 2020). </w:t>
      </w:r>
      <w:r w:rsidRPr="0041198E">
        <w:rPr>
          <w:lang w:val="en" w:eastAsia="he-IL"/>
        </w:rPr>
        <w:t>The contribution of intervention program based on "</w:t>
      </w:r>
      <w:r w:rsidRPr="0041198E">
        <w:rPr>
          <w:lang w:eastAsia="he-IL"/>
        </w:rPr>
        <w:t xml:space="preserve"> The Cycle of Internalized Learning</w:t>
      </w:r>
      <w:r w:rsidRPr="0041198E">
        <w:rPr>
          <w:lang w:val="en" w:eastAsia="he-IL"/>
        </w:rPr>
        <w:t xml:space="preserve"> (CIL)" to deal with verbal violence and improve the quality of life of people with intellectual developmental disabilities living in domestic housing settings</w:t>
      </w:r>
      <w:r w:rsidR="006669A4">
        <w:rPr>
          <w:lang w:val="en" w:eastAsia="he-IL"/>
        </w:rPr>
        <w:t>.</w:t>
      </w:r>
      <w:r>
        <w:rPr>
          <w:lang w:eastAsia="he-IL"/>
        </w:rPr>
        <w:t xml:space="preserve"> </w:t>
      </w:r>
      <w:bookmarkStart w:id="38" w:name="_Hlk78709379"/>
      <w:r w:rsidRPr="009B471F">
        <w:rPr>
          <w:bCs/>
          <w:lang w:val="en-CA" w:eastAsia="he-IL"/>
        </w:rPr>
        <w:t>A final report to Keren Shalem (Hebrew).</w:t>
      </w:r>
    </w:p>
    <w:bookmarkEnd w:id="38"/>
    <w:p w14:paraId="3B997B57" w14:textId="1FB28E64" w:rsidR="006669A4" w:rsidRPr="009B471F" w:rsidRDefault="0041198E" w:rsidP="006669A4">
      <w:pPr>
        <w:numPr>
          <w:ilvl w:val="0"/>
          <w:numId w:val="9"/>
        </w:numPr>
        <w:bidi w:val="0"/>
        <w:spacing w:after="80" w:line="360" w:lineRule="auto"/>
        <w:jc w:val="both"/>
        <w:rPr>
          <w:bCs/>
          <w:lang w:val="en-CA" w:eastAsia="he-IL"/>
        </w:rPr>
      </w:pPr>
      <w:r>
        <w:rPr>
          <w:lang w:eastAsia="he-IL"/>
        </w:rPr>
        <w:t>R</w:t>
      </w:r>
      <w:r w:rsidR="006669A4">
        <w:rPr>
          <w:lang w:eastAsia="he-IL"/>
        </w:rPr>
        <w:t xml:space="preserve">eiter S., </w:t>
      </w:r>
      <w:r w:rsidRPr="0041198E">
        <w:rPr>
          <w:lang w:eastAsia="he-IL"/>
        </w:rPr>
        <w:t>Neuman, R.</w:t>
      </w:r>
      <w:r w:rsidR="006669A4">
        <w:rPr>
          <w:lang w:eastAsia="he-IL"/>
        </w:rPr>
        <w:t xml:space="preserve"> &amp; </w:t>
      </w:r>
      <w:r w:rsidR="006669A4" w:rsidRPr="006D0D3A">
        <w:rPr>
          <w:b/>
          <w:bCs/>
          <w:lang w:eastAsia="he-IL"/>
        </w:rPr>
        <w:t>Karni-Vizer, N.</w:t>
      </w:r>
      <w:r w:rsidR="006669A4">
        <w:rPr>
          <w:lang w:eastAsia="he-IL"/>
        </w:rPr>
        <w:t xml:space="preserve"> (</w:t>
      </w:r>
      <w:r w:rsidR="006669A4" w:rsidRPr="006669A4">
        <w:rPr>
          <w:lang w:eastAsia="he-IL"/>
        </w:rPr>
        <w:t>December, 2020</w:t>
      </w:r>
      <w:r w:rsidR="006669A4">
        <w:rPr>
          <w:lang w:eastAsia="he-IL"/>
        </w:rPr>
        <w:t xml:space="preserve">). </w:t>
      </w:r>
      <w:r w:rsidR="006669A4" w:rsidRPr="006669A4">
        <w:rPr>
          <w:lang w:eastAsia="he-IL"/>
        </w:rPr>
        <w:t>The expression of a humanist orientation in the perception and attitude of service providers who accompany and support people with IDD and in the perception of service recipients regarding their abilities and their lives</w:t>
      </w:r>
      <w:r w:rsidR="006669A4">
        <w:rPr>
          <w:lang w:eastAsia="he-IL"/>
        </w:rPr>
        <w:t xml:space="preserve">. </w:t>
      </w:r>
      <w:r w:rsidR="006669A4" w:rsidRPr="009B471F">
        <w:rPr>
          <w:bCs/>
          <w:lang w:val="en-CA" w:eastAsia="he-IL"/>
        </w:rPr>
        <w:t>A final report to Keren Shalem (Hebrew).</w:t>
      </w:r>
    </w:p>
    <w:bookmarkEnd w:id="35"/>
    <w:p w14:paraId="5CD69BDA" w14:textId="0A1D7BF8" w:rsidR="0041198E" w:rsidRPr="0041198E" w:rsidRDefault="0041198E" w:rsidP="006669A4">
      <w:pPr>
        <w:bidi w:val="0"/>
        <w:spacing w:after="80" w:line="360" w:lineRule="auto"/>
        <w:ind w:left="1074"/>
        <w:jc w:val="both"/>
        <w:rPr>
          <w:lang w:eastAsia="he-IL"/>
        </w:rPr>
      </w:pPr>
    </w:p>
    <w:p w14:paraId="738CDF46" w14:textId="3025EE56" w:rsidR="0041198E" w:rsidRPr="009B471F" w:rsidRDefault="0041198E" w:rsidP="0041198E">
      <w:pPr>
        <w:bidi w:val="0"/>
        <w:spacing w:after="80" w:line="360" w:lineRule="auto"/>
        <w:ind w:left="714"/>
        <w:jc w:val="both"/>
        <w:rPr>
          <w:bCs/>
          <w:lang w:val="en-CA" w:eastAsia="he-IL"/>
        </w:rPr>
      </w:pPr>
    </w:p>
    <w:p w14:paraId="50F6E4B4" w14:textId="77777777" w:rsidR="009B471F" w:rsidRDefault="009B471F" w:rsidP="009B471F">
      <w:pPr>
        <w:bidi w:val="0"/>
        <w:spacing w:after="80" w:line="360" w:lineRule="auto"/>
        <w:jc w:val="both"/>
      </w:pPr>
    </w:p>
    <w:p w14:paraId="2AB0A7E8" w14:textId="77777777" w:rsidR="00F70936" w:rsidRDefault="00F70936" w:rsidP="00796FE7">
      <w:pPr>
        <w:numPr>
          <w:ilvl w:val="1"/>
          <w:numId w:val="3"/>
        </w:numPr>
        <w:tabs>
          <w:tab w:val="clear" w:pos="1440"/>
          <w:tab w:val="num" w:pos="720"/>
        </w:tabs>
        <w:bidi w:val="0"/>
        <w:spacing w:after="80" w:line="360" w:lineRule="auto"/>
        <w:ind w:left="714" w:hanging="357"/>
        <w:jc w:val="both"/>
      </w:pPr>
      <w:r>
        <w:t>Articles in preparation</w:t>
      </w:r>
    </w:p>
    <w:p w14:paraId="5AB31252" w14:textId="61EE7783" w:rsidR="00C80E95" w:rsidRDefault="009B471F" w:rsidP="00C80E95">
      <w:pPr>
        <w:numPr>
          <w:ilvl w:val="0"/>
          <w:numId w:val="10"/>
        </w:numPr>
        <w:bidi w:val="0"/>
        <w:spacing w:after="80" w:line="360" w:lineRule="auto"/>
        <w:jc w:val="both"/>
        <w:rPr>
          <w:bCs/>
          <w:lang w:val="en-CA" w:eastAsia="he-IL"/>
        </w:rPr>
      </w:pPr>
      <w:r w:rsidRPr="009B471F">
        <w:rPr>
          <w:bCs/>
          <w:lang w:val="en-CA" w:eastAsia="he-IL"/>
        </w:rPr>
        <w:t>Karni-Vizer, N. Verbal violence towards people with intellectual developmental disabilities.</w:t>
      </w:r>
      <w:r w:rsidRPr="009B471F">
        <w:rPr>
          <w:bCs/>
          <w:rtl/>
          <w:lang w:val="en-CA" w:eastAsia="he-IL"/>
        </w:rPr>
        <w:t xml:space="preserve"> </w:t>
      </w:r>
    </w:p>
    <w:p w14:paraId="146BCEEF" w14:textId="48786B5D" w:rsidR="00C80E95" w:rsidRDefault="00C80E95" w:rsidP="00C80E95">
      <w:pPr>
        <w:numPr>
          <w:ilvl w:val="0"/>
          <w:numId w:val="10"/>
        </w:numPr>
        <w:bidi w:val="0"/>
        <w:spacing w:after="80" w:line="360" w:lineRule="auto"/>
        <w:jc w:val="both"/>
        <w:rPr>
          <w:bCs/>
          <w:lang w:val="en-CA" w:eastAsia="he-IL"/>
        </w:rPr>
      </w:pPr>
      <w:r>
        <w:rPr>
          <w:bCs/>
          <w:lang w:val="en-CA" w:eastAsia="he-IL"/>
        </w:rPr>
        <w:t>Karni-Vizer, N.</w:t>
      </w:r>
      <w:r w:rsidR="0031267C">
        <w:rPr>
          <w:bCs/>
          <w:lang w:val="en-CA" w:eastAsia="he-IL"/>
        </w:rPr>
        <w:t xml:space="preserve"> &amp;</w:t>
      </w:r>
      <w:r>
        <w:rPr>
          <w:bCs/>
          <w:lang w:val="en-CA" w:eastAsia="he-IL"/>
        </w:rPr>
        <w:t xml:space="preserve"> Salzer, M. The experience of verbal violence</w:t>
      </w:r>
      <w:r w:rsidR="0031267C">
        <w:rPr>
          <w:bCs/>
          <w:lang w:val="en-CA" w:eastAsia="he-IL"/>
        </w:rPr>
        <w:t xml:space="preserve"> among people with and without disabilities - a comparison research.</w:t>
      </w:r>
    </w:p>
    <w:p w14:paraId="2A17B85D" w14:textId="773421C5" w:rsidR="0031267C" w:rsidRDefault="0031267C" w:rsidP="0031267C">
      <w:pPr>
        <w:numPr>
          <w:ilvl w:val="0"/>
          <w:numId w:val="10"/>
        </w:numPr>
        <w:bidi w:val="0"/>
        <w:spacing w:after="80" w:line="360" w:lineRule="auto"/>
        <w:jc w:val="both"/>
        <w:rPr>
          <w:bCs/>
          <w:lang w:val="en-CA" w:eastAsia="he-IL"/>
        </w:rPr>
      </w:pPr>
      <w:r>
        <w:rPr>
          <w:bCs/>
          <w:lang w:val="en-CA" w:eastAsia="he-IL"/>
        </w:rPr>
        <w:t>Karni-Vizer, N. &amp; Salzer, M. People with IDD expose to verbal violence in community research and residential housing.</w:t>
      </w:r>
    </w:p>
    <w:p w14:paraId="26006865" w14:textId="39363560" w:rsidR="0031267C" w:rsidRPr="00C80E95" w:rsidRDefault="0031267C" w:rsidP="0031267C">
      <w:pPr>
        <w:numPr>
          <w:ilvl w:val="0"/>
          <w:numId w:val="10"/>
        </w:numPr>
        <w:bidi w:val="0"/>
        <w:spacing w:after="80" w:line="360" w:lineRule="auto"/>
        <w:jc w:val="both"/>
        <w:rPr>
          <w:bCs/>
          <w:lang w:val="en-CA" w:eastAsia="he-IL"/>
        </w:rPr>
      </w:pPr>
      <w:r w:rsidRPr="0031267C">
        <w:rPr>
          <w:bCs/>
          <w:lang w:val="en-CA" w:eastAsia="he-IL"/>
        </w:rPr>
        <w:t>Neuman</w:t>
      </w:r>
      <w:r>
        <w:rPr>
          <w:bCs/>
          <w:lang w:val="en-CA" w:eastAsia="he-IL"/>
        </w:rPr>
        <w:t>, R. &amp; Karni-</w:t>
      </w:r>
      <w:r w:rsidR="005F2095">
        <w:rPr>
          <w:bCs/>
          <w:lang w:val="en-CA" w:eastAsia="he-IL"/>
        </w:rPr>
        <w:t xml:space="preserve">Vizer, N. </w:t>
      </w:r>
      <w:r w:rsidR="005F2095" w:rsidRPr="005F2095">
        <w:rPr>
          <w:bCs/>
          <w:lang w:val="en-CA" w:eastAsia="he-IL"/>
        </w:rPr>
        <w:t xml:space="preserve"> </w:t>
      </w:r>
      <w:r w:rsidR="005F2095">
        <w:rPr>
          <w:bCs/>
          <w:lang w:val="en-CA" w:eastAsia="he-IL"/>
        </w:rPr>
        <w:t>C</w:t>
      </w:r>
      <w:r w:rsidR="005F2095" w:rsidRPr="005F2095">
        <w:rPr>
          <w:bCs/>
          <w:lang w:val="en-CA" w:eastAsia="he-IL"/>
        </w:rPr>
        <w:t>ontribution of intervention program</w:t>
      </w:r>
      <w:r w:rsidR="005F2095">
        <w:rPr>
          <w:bCs/>
          <w:lang w:val="en-CA" w:eastAsia="he-IL"/>
        </w:rPr>
        <w:t xml:space="preserve"> </w:t>
      </w:r>
      <w:r w:rsidR="005F2095" w:rsidRPr="005F2095">
        <w:rPr>
          <w:bCs/>
          <w:lang w:val="en-CA" w:eastAsia="he-IL"/>
        </w:rPr>
        <w:t>to deal with verbal violence and improve the quality of life of people with IDD living in domestic housing settings</w:t>
      </w:r>
      <w:r w:rsidR="005F2095">
        <w:rPr>
          <w:bCs/>
          <w:lang w:val="en-CA" w:eastAsia="he-IL"/>
        </w:rPr>
        <w:t>.</w:t>
      </w:r>
    </w:p>
    <w:p w14:paraId="127D2238" w14:textId="2C49C64C" w:rsidR="00A81363" w:rsidRDefault="009B471F" w:rsidP="009B471F">
      <w:pPr>
        <w:numPr>
          <w:ilvl w:val="0"/>
          <w:numId w:val="10"/>
        </w:numPr>
        <w:bidi w:val="0"/>
        <w:spacing w:after="80" w:line="360" w:lineRule="auto"/>
        <w:jc w:val="both"/>
        <w:rPr>
          <w:bCs/>
          <w:lang w:val="en-CA" w:eastAsia="he-IL"/>
        </w:rPr>
      </w:pPr>
      <w:r w:rsidRPr="009B471F">
        <w:rPr>
          <w:bCs/>
          <w:lang w:val="en-CA" w:eastAsia="he-IL"/>
        </w:rPr>
        <w:t>Karni-Vizer, N. Verbal violence against peoples with disabilities in colleges: What students say.</w:t>
      </w:r>
    </w:p>
    <w:p w14:paraId="25492442" w14:textId="554F0294" w:rsidR="00314258" w:rsidRPr="009B471F" w:rsidRDefault="00314258" w:rsidP="00314258">
      <w:pPr>
        <w:numPr>
          <w:ilvl w:val="0"/>
          <w:numId w:val="10"/>
        </w:numPr>
        <w:bidi w:val="0"/>
        <w:spacing w:after="80" w:line="360" w:lineRule="auto"/>
        <w:jc w:val="both"/>
        <w:rPr>
          <w:bCs/>
          <w:lang w:val="en-CA" w:eastAsia="he-IL"/>
        </w:rPr>
      </w:pPr>
      <w:r w:rsidRPr="00314258">
        <w:rPr>
          <w:bCs/>
          <w:lang w:val="en-CA" w:eastAsia="he-IL"/>
        </w:rPr>
        <w:t>5.</w:t>
      </w:r>
      <w:r w:rsidRPr="00314258">
        <w:rPr>
          <w:bCs/>
          <w:lang w:val="en-CA" w:eastAsia="he-IL"/>
        </w:rPr>
        <w:tab/>
        <w:t>Karni-Vizer, N.</w:t>
      </w:r>
      <w:r>
        <w:rPr>
          <w:bCs/>
          <w:lang w:val="en-CA" w:eastAsia="he-IL"/>
        </w:rPr>
        <w:t xml:space="preserve">, Snir, S., &amp; Shamay, S. </w:t>
      </w:r>
      <w:r w:rsidRPr="00314258">
        <w:rPr>
          <w:bCs/>
          <w:lang w:val="en-CA" w:eastAsia="he-IL"/>
        </w:rPr>
        <w:t>The experience of entering into a couple relationship and living in a relationship among siblings for people with Intellectual Disabilities, from the perspective of siblings and in-laws</w:t>
      </w:r>
    </w:p>
    <w:p w14:paraId="65966993" w14:textId="77777777" w:rsidR="002E35FC" w:rsidRDefault="002E35FC" w:rsidP="00796FE7">
      <w:pPr>
        <w:bidi w:val="0"/>
        <w:spacing w:after="120" w:line="360" w:lineRule="auto"/>
        <w:ind w:left="357"/>
        <w:jc w:val="both"/>
      </w:pPr>
    </w:p>
    <w:p w14:paraId="565D2530" w14:textId="77777777" w:rsidR="00F70936" w:rsidRDefault="00F70936" w:rsidP="00796FE7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80" w:line="360" w:lineRule="auto"/>
        <w:ind w:left="360"/>
        <w:jc w:val="both"/>
        <w:rPr>
          <w:u w:val="single"/>
        </w:rPr>
      </w:pPr>
      <w:r w:rsidRPr="00F70936">
        <w:rPr>
          <w:u w:val="single"/>
        </w:rPr>
        <w:t>Miscellaneous</w:t>
      </w:r>
    </w:p>
    <w:p w14:paraId="4E6874C8" w14:textId="77777777" w:rsidR="003B4861" w:rsidRPr="003B4861" w:rsidRDefault="003B4861" w:rsidP="00796FE7">
      <w:pPr>
        <w:numPr>
          <w:ilvl w:val="0"/>
          <w:numId w:val="4"/>
        </w:numPr>
        <w:tabs>
          <w:tab w:val="clear" w:pos="1080"/>
          <w:tab w:val="num" w:pos="720"/>
        </w:tabs>
        <w:bidi w:val="0"/>
        <w:spacing w:after="80" w:line="360" w:lineRule="auto"/>
        <w:ind w:left="720"/>
        <w:jc w:val="both"/>
        <w:rPr>
          <w:u w:val="single"/>
        </w:rPr>
      </w:pPr>
      <w:r>
        <w:t xml:space="preserve">Public or other positions in </w:t>
      </w:r>
      <w:r w:rsidR="000F16FC">
        <w:t>professional</w:t>
      </w:r>
      <w:r>
        <w:t xml:space="preserve"> field</w:t>
      </w:r>
      <w:r w:rsidR="00213379">
        <w:t>s</w:t>
      </w:r>
      <w:r w:rsidR="00A367DA">
        <w:t xml:space="preserve"> – None.</w:t>
      </w:r>
    </w:p>
    <w:p w14:paraId="18550E66" w14:textId="77777777" w:rsidR="003B4861" w:rsidRPr="009B471F" w:rsidRDefault="003B4861" w:rsidP="009B471F">
      <w:pPr>
        <w:numPr>
          <w:ilvl w:val="0"/>
          <w:numId w:val="4"/>
        </w:numPr>
        <w:tabs>
          <w:tab w:val="clear" w:pos="1080"/>
          <w:tab w:val="num" w:pos="720"/>
        </w:tabs>
        <w:bidi w:val="0"/>
        <w:spacing w:after="80" w:line="360" w:lineRule="auto"/>
        <w:ind w:left="720"/>
        <w:jc w:val="both"/>
      </w:pPr>
      <w:r>
        <w:t>Special contribution to the college or the community</w:t>
      </w:r>
      <w:r w:rsidR="009B471F">
        <w:t xml:space="preserve"> - </w:t>
      </w:r>
      <w:r w:rsidR="009B471F" w:rsidRPr="009B471F">
        <w:t>Writing undergraduate and graduate programs in special education and assisting in writing program and establishment of a research master's degree in special education.</w:t>
      </w:r>
      <w:r w:rsidR="009B471F" w:rsidRPr="009B471F">
        <w:rPr>
          <w:lang w:val="en"/>
        </w:rPr>
        <w:t xml:space="preserve"> Two years ago, I invited Prof. Mark Seltzer from Temple University in Philadelphia, which deals with community participation of people with mental illnesses, to the education conference at Tel-Hai as a key lecturer</w:t>
      </w:r>
      <w:r w:rsidR="009B471F" w:rsidRPr="009B471F">
        <w:t xml:space="preserve">. </w:t>
      </w:r>
      <w:r w:rsidR="009B471F" w:rsidRPr="009B471F">
        <w:rPr>
          <w:lang w:val="en"/>
        </w:rPr>
        <w:t>Through my ties with Professor Salzer, broad cooperation was established between Temple University and Tel-Hai College in the areas of research, academic instruction (building joint courses), and exchange of students and lecturers.</w:t>
      </w:r>
      <w:r w:rsidR="009B471F" w:rsidRPr="009B471F">
        <w:rPr>
          <w:rtl/>
        </w:rPr>
        <w:t xml:space="preserve"> </w:t>
      </w:r>
      <w:r w:rsidR="009B471F" w:rsidRPr="009B471F">
        <w:rPr>
          <w:lang w:val="en"/>
        </w:rPr>
        <w:t>We are now at the stage of building and formalizing this relationship</w:t>
      </w:r>
      <w:r w:rsidR="009B471F" w:rsidRPr="009B471F">
        <w:rPr>
          <w:rtl/>
        </w:rPr>
        <w:t>.</w:t>
      </w:r>
    </w:p>
    <w:p w14:paraId="12162E8F" w14:textId="77777777" w:rsidR="003B4861" w:rsidRPr="003B4861" w:rsidRDefault="003B4861" w:rsidP="00796FE7">
      <w:pPr>
        <w:numPr>
          <w:ilvl w:val="0"/>
          <w:numId w:val="4"/>
        </w:numPr>
        <w:tabs>
          <w:tab w:val="clear" w:pos="1080"/>
          <w:tab w:val="num" w:pos="720"/>
        </w:tabs>
        <w:bidi w:val="0"/>
        <w:spacing w:after="80" w:line="360" w:lineRule="auto"/>
        <w:ind w:left="720"/>
        <w:jc w:val="both"/>
        <w:rPr>
          <w:u w:val="single"/>
        </w:rPr>
      </w:pPr>
      <w:r>
        <w:t>N</w:t>
      </w:r>
      <w:r w:rsidR="00F70936">
        <w:t>on-academic achievements</w:t>
      </w:r>
      <w:r w:rsidR="00A367DA">
        <w:t xml:space="preserve"> – None.</w:t>
      </w:r>
    </w:p>
    <w:p w14:paraId="7804CCB5" w14:textId="77777777" w:rsidR="003B4861" w:rsidRPr="009B471F" w:rsidRDefault="003B4861" w:rsidP="00796FE7">
      <w:pPr>
        <w:numPr>
          <w:ilvl w:val="0"/>
          <w:numId w:val="4"/>
        </w:numPr>
        <w:tabs>
          <w:tab w:val="clear" w:pos="1080"/>
          <w:tab w:val="num" w:pos="720"/>
        </w:tabs>
        <w:bidi w:val="0"/>
        <w:spacing w:after="80" w:line="360" w:lineRule="auto"/>
        <w:ind w:left="720"/>
        <w:jc w:val="both"/>
        <w:rPr>
          <w:u w:val="single"/>
        </w:rPr>
      </w:pPr>
      <w:r>
        <w:t>M</w:t>
      </w:r>
      <w:r w:rsidR="00AB6E4E">
        <w:t xml:space="preserve">embership in </w:t>
      </w:r>
      <w:r w:rsidR="00AE55A6">
        <w:t xml:space="preserve">editorial boards of </w:t>
      </w:r>
      <w:r w:rsidR="00AB6E4E">
        <w:t>journal</w:t>
      </w:r>
      <w:r w:rsidR="00AE55A6">
        <w:t>s</w:t>
      </w:r>
      <w:r w:rsidR="009B471F">
        <w:t xml:space="preserve"> – </w:t>
      </w:r>
    </w:p>
    <w:tbl>
      <w:tblPr>
        <w:tblW w:w="0" w:type="auto"/>
        <w:tblInd w:w="1129" w:type="dxa"/>
        <w:tblLook w:val="01E0" w:firstRow="1" w:lastRow="1" w:firstColumn="1" w:lastColumn="1" w:noHBand="0" w:noVBand="0"/>
      </w:tblPr>
      <w:tblGrid>
        <w:gridCol w:w="1418"/>
        <w:gridCol w:w="5749"/>
      </w:tblGrid>
      <w:tr w:rsidR="009B471F" w:rsidRPr="009B471F" w14:paraId="49CBABAE" w14:textId="77777777" w:rsidTr="000F22A9">
        <w:tc>
          <w:tcPr>
            <w:tcW w:w="1418" w:type="dxa"/>
          </w:tcPr>
          <w:p w14:paraId="6B2E34C3" w14:textId="77777777" w:rsidR="009B471F" w:rsidRPr="009B471F" w:rsidRDefault="009B471F" w:rsidP="009B471F">
            <w:pPr>
              <w:bidi w:val="0"/>
              <w:spacing w:line="360" w:lineRule="auto"/>
              <w:rPr>
                <w:b/>
                <w:bCs/>
                <w:lang w:eastAsia="he-IL"/>
              </w:rPr>
            </w:pPr>
            <w:r w:rsidRPr="009B471F">
              <w:rPr>
                <w:b/>
                <w:bCs/>
                <w:lang w:eastAsia="he-IL"/>
              </w:rPr>
              <w:t>Years</w:t>
            </w:r>
          </w:p>
        </w:tc>
        <w:tc>
          <w:tcPr>
            <w:tcW w:w="5749" w:type="dxa"/>
          </w:tcPr>
          <w:p w14:paraId="66AB042A" w14:textId="77777777" w:rsidR="009B471F" w:rsidRPr="009B471F" w:rsidRDefault="009B471F" w:rsidP="009B471F">
            <w:pPr>
              <w:bidi w:val="0"/>
              <w:spacing w:line="360" w:lineRule="auto"/>
              <w:rPr>
                <w:b/>
                <w:bCs/>
                <w:lang w:eastAsia="he-IL"/>
              </w:rPr>
            </w:pPr>
            <w:r w:rsidRPr="009B471F">
              <w:rPr>
                <w:b/>
                <w:bCs/>
                <w:lang w:eastAsia="he-IL"/>
              </w:rPr>
              <w:t>Editorial Assignments</w:t>
            </w:r>
          </w:p>
        </w:tc>
      </w:tr>
      <w:tr w:rsidR="009B471F" w:rsidRPr="009B471F" w14:paraId="644B735F" w14:textId="77777777" w:rsidTr="000F22A9">
        <w:tc>
          <w:tcPr>
            <w:tcW w:w="1418" w:type="dxa"/>
          </w:tcPr>
          <w:p w14:paraId="258605AF" w14:textId="77777777" w:rsidR="009B471F" w:rsidRPr="009B471F" w:rsidRDefault="009B471F" w:rsidP="009B471F">
            <w:pPr>
              <w:bidi w:val="0"/>
              <w:spacing w:line="360" w:lineRule="auto"/>
              <w:rPr>
                <w:b/>
                <w:bCs/>
                <w:lang w:eastAsia="he-IL"/>
              </w:rPr>
            </w:pPr>
            <w:r w:rsidRPr="009B471F">
              <w:rPr>
                <w:lang w:eastAsia="he-IL" w:bidi="ar-SA"/>
              </w:rPr>
              <w:t>2010-2013</w:t>
            </w:r>
          </w:p>
        </w:tc>
        <w:tc>
          <w:tcPr>
            <w:tcW w:w="5749" w:type="dxa"/>
          </w:tcPr>
          <w:p w14:paraId="2194CB64" w14:textId="77777777" w:rsidR="009B471F" w:rsidRPr="009B471F" w:rsidRDefault="009B471F" w:rsidP="009B471F">
            <w:pPr>
              <w:bidi w:val="0"/>
              <w:spacing w:line="360" w:lineRule="auto"/>
              <w:rPr>
                <w:lang w:eastAsia="he-IL"/>
              </w:rPr>
            </w:pPr>
            <w:r w:rsidRPr="009B471F">
              <w:rPr>
                <w:b/>
                <w:bCs/>
                <w:lang w:eastAsia="he-IL"/>
              </w:rPr>
              <w:t>Assistant editor</w:t>
            </w:r>
            <w:r w:rsidRPr="009B471F">
              <w:rPr>
                <w:lang w:eastAsia="he-IL"/>
              </w:rPr>
              <w:t xml:space="preserve">, </w:t>
            </w:r>
            <w:r w:rsidRPr="009B471F">
              <w:rPr>
                <w:i/>
                <w:iCs/>
                <w:lang w:eastAsia="he-IL"/>
              </w:rPr>
              <w:t>Issues in Special Education &amp; Inclusion</w:t>
            </w:r>
            <w:r w:rsidRPr="009B471F">
              <w:rPr>
                <w:lang w:eastAsia="he-IL"/>
              </w:rPr>
              <w:t>, Kunin-Lunenfeld Chair of Special Education, Faculty of Education, University of Haifa. [Hebrew].</w:t>
            </w:r>
          </w:p>
        </w:tc>
      </w:tr>
      <w:tr w:rsidR="009B471F" w:rsidRPr="009B471F" w14:paraId="7F3071FD" w14:textId="77777777" w:rsidTr="000F22A9">
        <w:tc>
          <w:tcPr>
            <w:tcW w:w="1418" w:type="dxa"/>
          </w:tcPr>
          <w:p w14:paraId="3D95FE9F" w14:textId="77777777" w:rsidR="009B471F" w:rsidRPr="009B471F" w:rsidRDefault="009B471F" w:rsidP="009B471F">
            <w:pPr>
              <w:bidi w:val="0"/>
              <w:spacing w:line="360" w:lineRule="auto"/>
              <w:rPr>
                <w:b/>
                <w:bCs/>
                <w:lang w:eastAsia="he-IL"/>
              </w:rPr>
            </w:pPr>
            <w:r w:rsidRPr="009B471F">
              <w:rPr>
                <w:lang w:eastAsia="he-IL" w:bidi="ar-SA"/>
              </w:rPr>
              <w:t>2014-2015</w:t>
            </w:r>
          </w:p>
        </w:tc>
        <w:tc>
          <w:tcPr>
            <w:tcW w:w="5749" w:type="dxa"/>
          </w:tcPr>
          <w:p w14:paraId="3E55DDF2" w14:textId="77777777" w:rsidR="009B471F" w:rsidRPr="009B471F" w:rsidRDefault="009B471F" w:rsidP="009B471F">
            <w:pPr>
              <w:bidi w:val="0"/>
              <w:spacing w:line="360" w:lineRule="auto"/>
              <w:rPr>
                <w:lang w:eastAsia="he-IL"/>
              </w:rPr>
            </w:pPr>
            <w:r w:rsidRPr="009B471F">
              <w:rPr>
                <w:b/>
                <w:bCs/>
                <w:lang w:eastAsia="he-IL"/>
              </w:rPr>
              <w:t>Secondary editor</w:t>
            </w:r>
            <w:r w:rsidRPr="009B471F">
              <w:rPr>
                <w:lang w:eastAsia="he-IL"/>
              </w:rPr>
              <w:t xml:space="preserve">, </w:t>
            </w:r>
            <w:r w:rsidRPr="009B471F">
              <w:rPr>
                <w:i/>
                <w:iCs/>
                <w:lang w:eastAsia="he-IL"/>
              </w:rPr>
              <w:t>Issues in Special Education &amp; Inclusion,</w:t>
            </w:r>
            <w:r w:rsidRPr="009B471F">
              <w:rPr>
                <w:lang w:eastAsia="he-IL"/>
              </w:rPr>
              <w:t xml:space="preserve"> Kunin-Lunenfeld Chair of Special Education, Faculty of Education, University of Haifa. [Hebrew].</w:t>
            </w:r>
          </w:p>
        </w:tc>
      </w:tr>
      <w:tr w:rsidR="009B471F" w:rsidRPr="009B471F" w14:paraId="4E3003C9" w14:textId="77777777" w:rsidTr="000F22A9">
        <w:tc>
          <w:tcPr>
            <w:tcW w:w="1418" w:type="dxa"/>
          </w:tcPr>
          <w:p w14:paraId="0091F864" w14:textId="77777777" w:rsidR="009B471F" w:rsidRPr="009B471F" w:rsidRDefault="009B471F" w:rsidP="009B471F">
            <w:pPr>
              <w:bidi w:val="0"/>
              <w:spacing w:line="360" w:lineRule="auto"/>
              <w:rPr>
                <w:b/>
                <w:bCs/>
                <w:lang w:eastAsia="he-IL"/>
              </w:rPr>
            </w:pPr>
            <w:r w:rsidRPr="009B471F">
              <w:rPr>
                <w:lang w:eastAsia="he-IL" w:bidi="ar-SA"/>
              </w:rPr>
              <w:t>2015-2017</w:t>
            </w:r>
          </w:p>
        </w:tc>
        <w:tc>
          <w:tcPr>
            <w:tcW w:w="5749" w:type="dxa"/>
          </w:tcPr>
          <w:p w14:paraId="7AF2C301" w14:textId="77777777" w:rsidR="009B471F" w:rsidRPr="009B471F" w:rsidRDefault="009B471F" w:rsidP="009B471F">
            <w:pPr>
              <w:bidi w:val="0"/>
              <w:spacing w:line="360" w:lineRule="auto"/>
              <w:rPr>
                <w:b/>
                <w:bCs/>
                <w:lang w:eastAsia="he-IL"/>
              </w:rPr>
            </w:pPr>
            <w:r w:rsidRPr="009B471F">
              <w:rPr>
                <w:b/>
                <w:bCs/>
                <w:lang w:eastAsia="he-IL"/>
              </w:rPr>
              <w:t xml:space="preserve">Editorial staff member, </w:t>
            </w:r>
            <w:r w:rsidRPr="009B471F">
              <w:rPr>
                <w:i/>
                <w:iCs/>
                <w:lang w:eastAsia="he-IL"/>
              </w:rPr>
              <w:t>Cogent Education Journal.</w:t>
            </w:r>
          </w:p>
        </w:tc>
      </w:tr>
    </w:tbl>
    <w:p w14:paraId="230E1628" w14:textId="77777777" w:rsidR="00A367DA" w:rsidRPr="00A367DA" w:rsidRDefault="00A367DA" w:rsidP="00A367DA">
      <w:pPr>
        <w:numPr>
          <w:ilvl w:val="0"/>
          <w:numId w:val="4"/>
        </w:numPr>
        <w:bidi w:val="0"/>
        <w:spacing w:after="80" w:line="360" w:lineRule="auto"/>
        <w:jc w:val="both"/>
        <w:rPr>
          <w:rtl/>
        </w:rPr>
      </w:pPr>
      <w:r w:rsidRPr="00A367DA">
        <w:t>Reviewer for refereed journals</w:t>
      </w:r>
    </w:p>
    <w:tbl>
      <w:tblPr>
        <w:tblW w:w="7230" w:type="dxa"/>
        <w:tblInd w:w="1129" w:type="dxa"/>
        <w:tblLook w:val="01E0" w:firstRow="1" w:lastRow="1" w:firstColumn="1" w:lastColumn="1" w:noHBand="0" w:noVBand="0"/>
      </w:tblPr>
      <w:tblGrid>
        <w:gridCol w:w="1423"/>
        <w:gridCol w:w="5807"/>
      </w:tblGrid>
      <w:tr w:rsidR="00A367DA" w:rsidRPr="00746B63" w14:paraId="7935BC00" w14:textId="77777777" w:rsidTr="000F22A9">
        <w:tc>
          <w:tcPr>
            <w:tcW w:w="0" w:type="auto"/>
          </w:tcPr>
          <w:p w14:paraId="6E74B1BA" w14:textId="77777777" w:rsidR="00A367DA" w:rsidRPr="00A367DA" w:rsidRDefault="00A367DA" w:rsidP="000F22A9">
            <w:pPr>
              <w:bidi w:val="0"/>
              <w:spacing w:line="360" w:lineRule="auto"/>
              <w:rPr>
                <w:b/>
                <w:bCs/>
                <w:sz w:val="20"/>
                <w:szCs w:val="20"/>
                <w:lang w:eastAsia="he-IL"/>
              </w:rPr>
            </w:pPr>
            <w:bookmarkStart w:id="39" w:name="_Hlk14174705"/>
            <w:r w:rsidRPr="00A367DA">
              <w:rPr>
                <w:b/>
                <w:bCs/>
                <w:lang w:eastAsia="he-IL"/>
              </w:rPr>
              <w:t>Years</w:t>
            </w:r>
          </w:p>
        </w:tc>
        <w:tc>
          <w:tcPr>
            <w:tcW w:w="5807" w:type="dxa"/>
          </w:tcPr>
          <w:p w14:paraId="0DD32B6D" w14:textId="77777777" w:rsidR="00A367DA" w:rsidRPr="00A367DA" w:rsidRDefault="00A367DA" w:rsidP="000F22A9">
            <w:pPr>
              <w:bidi w:val="0"/>
              <w:spacing w:line="360" w:lineRule="auto"/>
              <w:rPr>
                <w:b/>
                <w:bCs/>
                <w:sz w:val="20"/>
                <w:szCs w:val="20"/>
                <w:lang w:eastAsia="he-IL"/>
              </w:rPr>
            </w:pPr>
          </w:p>
        </w:tc>
      </w:tr>
      <w:tr w:rsidR="00A367DA" w:rsidRPr="00746B63" w14:paraId="787CB1E7" w14:textId="77777777" w:rsidTr="000F22A9">
        <w:tc>
          <w:tcPr>
            <w:tcW w:w="0" w:type="auto"/>
          </w:tcPr>
          <w:p w14:paraId="1D7A502D" w14:textId="77777777" w:rsidR="00A367DA" w:rsidRPr="00A367DA" w:rsidRDefault="00A367DA" w:rsidP="000F22A9">
            <w:pPr>
              <w:bidi w:val="0"/>
              <w:spacing w:line="360" w:lineRule="auto"/>
              <w:rPr>
                <w:lang w:eastAsia="he-IL"/>
              </w:rPr>
            </w:pPr>
            <w:r w:rsidRPr="00A367DA">
              <w:rPr>
                <w:lang w:eastAsia="he-IL"/>
              </w:rPr>
              <w:t>2016-</w:t>
            </w:r>
          </w:p>
        </w:tc>
        <w:tc>
          <w:tcPr>
            <w:tcW w:w="5807" w:type="dxa"/>
          </w:tcPr>
          <w:p w14:paraId="786291B4" w14:textId="77777777" w:rsidR="00A367DA" w:rsidRPr="00A367DA" w:rsidRDefault="00A367DA" w:rsidP="000F22A9">
            <w:pPr>
              <w:bidi w:val="0"/>
              <w:spacing w:line="360" w:lineRule="auto"/>
              <w:rPr>
                <w:b/>
                <w:bCs/>
                <w:sz w:val="20"/>
                <w:szCs w:val="20"/>
                <w:lang w:eastAsia="he-IL"/>
              </w:rPr>
            </w:pPr>
            <w:r w:rsidRPr="00A367DA">
              <w:rPr>
                <w:i/>
                <w:iCs/>
                <w:lang w:eastAsia="he-IL"/>
              </w:rPr>
              <w:t>Cogent Education Journal</w:t>
            </w:r>
          </w:p>
        </w:tc>
      </w:tr>
      <w:tr w:rsidR="00A367DA" w:rsidRPr="00746B63" w14:paraId="509E3ED7" w14:textId="77777777" w:rsidTr="000F22A9">
        <w:tc>
          <w:tcPr>
            <w:tcW w:w="0" w:type="auto"/>
          </w:tcPr>
          <w:p w14:paraId="62C1F383" w14:textId="77777777" w:rsidR="00A367DA" w:rsidRPr="00A367DA" w:rsidRDefault="00A367DA" w:rsidP="000F22A9">
            <w:pPr>
              <w:bidi w:val="0"/>
              <w:spacing w:line="360" w:lineRule="auto"/>
              <w:rPr>
                <w:lang w:eastAsia="he-IL"/>
              </w:rPr>
            </w:pPr>
            <w:r w:rsidRPr="00A367DA">
              <w:rPr>
                <w:lang w:eastAsia="he-IL"/>
              </w:rPr>
              <w:t>2016-</w:t>
            </w:r>
          </w:p>
        </w:tc>
        <w:tc>
          <w:tcPr>
            <w:tcW w:w="5807" w:type="dxa"/>
          </w:tcPr>
          <w:p w14:paraId="45A7C786" w14:textId="77777777" w:rsidR="00A367DA" w:rsidRPr="00A367DA" w:rsidRDefault="00A367DA" w:rsidP="000F22A9">
            <w:pPr>
              <w:bidi w:val="0"/>
              <w:spacing w:line="360" w:lineRule="auto"/>
              <w:rPr>
                <w:i/>
                <w:iCs/>
                <w:lang w:eastAsia="he-IL"/>
              </w:rPr>
            </w:pPr>
            <w:r w:rsidRPr="00A367DA">
              <w:rPr>
                <w:i/>
                <w:iCs/>
                <w:lang w:eastAsia="he-IL"/>
              </w:rPr>
              <w:t>Issues in Special Education &amp; Inclusion</w:t>
            </w:r>
          </w:p>
        </w:tc>
      </w:tr>
      <w:bookmarkEnd w:id="39"/>
    </w:tbl>
    <w:p w14:paraId="61DD8BCE" w14:textId="77777777" w:rsidR="00A367DA" w:rsidRPr="00A367DA" w:rsidRDefault="00A367DA" w:rsidP="00A367DA">
      <w:pPr>
        <w:bidi w:val="0"/>
        <w:spacing w:after="80" w:line="360" w:lineRule="auto"/>
        <w:ind w:left="720"/>
        <w:jc w:val="both"/>
        <w:rPr>
          <w:u w:val="single"/>
        </w:rPr>
      </w:pPr>
    </w:p>
    <w:p w14:paraId="0B49458A" w14:textId="77777777" w:rsidR="003B4861" w:rsidRPr="00A367DA" w:rsidRDefault="003B4861" w:rsidP="00A367DA">
      <w:pPr>
        <w:numPr>
          <w:ilvl w:val="0"/>
          <w:numId w:val="4"/>
        </w:numPr>
        <w:tabs>
          <w:tab w:val="clear" w:pos="1080"/>
          <w:tab w:val="num" w:pos="720"/>
        </w:tabs>
        <w:bidi w:val="0"/>
        <w:spacing w:after="80" w:line="360" w:lineRule="auto"/>
        <w:ind w:left="720"/>
        <w:jc w:val="both"/>
        <w:rPr>
          <w:u w:val="single"/>
        </w:rPr>
      </w:pPr>
      <w:r>
        <w:t>Or</w:t>
      </w:r>
      <w:r w:rsidR="00C357E9">
        <w:t>ganization of conferences</w:t>
      </w:r>
      <w:r w:rsidR="00A367DA">
        <w:t xml:space="preserve"> – </w:t>
      </w:r>
    </w:p>
    <w:p w14:paraId="14FD8199" w14:textId="77777777" w:rsidR="00A367DA" w:rsidRPr="00A367DA" w:rsidRDefault="00A367DA" w:rsidP="00A367DA">
      <w:pPr>
        <w:keepNext/>
        <w:bidi w:val="0"/>
        <w:spacing w:after="80" w:line="360" w:lineRule="auto"/>
        <w:ind w:left="1077"/>
        <w:jc w:val="both"/>
        <w:rPr>
          <w:u w:val="single"/>
        </w:rPr>
      </w:pPr>
    </w:p>
    <w:tbl>
      <w:tblPr>
        <w:tblW w:w="0" w:type="auto"/>
        <w:tblInd w:w="1134" w:type="dxa"/>
        <w:tblLook w:val="01E0" w:firstRow="1" w:lastRow="1" w:firstColumn="1" w:lastColumn="1" w:noHBand="0" w:noVBand="0"/>
      </w:tblPr>
      <w:tblGrid>
        <w:gridCol w:w="1129"/>
        <w:gridCol w:w="1629"/>
        <w:gridCol w:w="1389"/>
        <w:gridCol w:w="1411"/>
        <w:gridCol w:w="1604"/>
      </w:tblGrid>
      <w:tr w:rsidR="00A367DA" w:rsidRPr="00746B63" w14:paraId="406B3A41" w14:textId="77777777" w:rsidTr="000F22A9">
        <w:tc>
          <w:tcPr>
            <w:tcW w:w="1129" w:type="dxa"/>
            <w:tcBorders>
              <w:bottom w:val="single" w:sz="4" w:space="0" w:color="auto"/>
            </w:tcBorders>
          </w:tcPr>
          <w:p w14:paraId="5C61827A" w14:textId="77777777" w:rsidR="00A367DA" w:rsidRPr="00A367DA" w:rsidRDefault="00A367DA" w:rsidP="000F22A9">
            <w:pPr>
              <w:keepNext/>
              <w:bidi w:val="0"/>
              <w:spacing w:line="360" w:lineRule="auto"/>
              <w:jc w:val="center"/>
              <w:rPr>
                <w:b/>
                <w:bCs/>
                <w:lang w:eastAsia="he-IL"/>
              </w:rPr>
            </w:pPr>
            <w:r w:rsidRPr="00A367DA">
              <w:rPr>
                <w:b/>
                <w:bCs/>
                <w:lang w:eastAsia="he-IL"/>
              </w:rPr>
              <w:t>Year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14:paraId="23D76F7E" w14:textId="77777777" w:rsidR="00A367DA" w:rsidRPr="00A367DA" w:rsidRDefault="00A367DA" w:rsidP="000F22A9">
            <w:pPr>
              <w:keepNext/>
              <w:bidi w:val="0"/>
              <w:spacing w:line="360" w:lineRule="auto"/>
              <w:jc w:val="center"/>
              <w:rPr>
                <w:b/>
                <w:bCs/>
                <w:lang w:eastAsia="he-IL"/>
              </w:rPr>
            </w:pPr>
            <w:r w:rsidRPr="00A367DA">
              <w:rPr>
                <w:b/>
                <w:bCs/>
                <w:lang w:eastAsia="he-IL"/>
              </w:rPr>
              <w:t>Name of</w:t>
            </w:r>
          </w:p>
          <w:p w14:paraId="1ADD0134" w14:textId="77777777" w:rsidR="00A367DA" w:rsidRPr="00A367DA" w:rsidRDefault="00A367DA" w:rsidP="000F22A9">
            <w:pPr>
              <w:keepNext/>
              <w:bidi w:val="0"/>
              <w:spacing w:line="360" w:lineRule="auto"/>
              <w:jc w:val="center"/>
              <w:rPr>
                <w:b/>
                <w:bCs/>
                <w:lang w:eastAsia="he-IL"/>
              </w:rPr>
            </w:pPr>
            <w:r w:rsidRPr="00A367DA">
              <w:rPr>
                <w:b/>
                <w:bCs/>
                <w:lang w:eastAsia="he-IL"/>
              </w:rPr>
              <w:t>Conference</w:t>
            </w:r>
          </w:p>
          <w:p w14:paraId="2B83E5DC" w14:textId="77777777" w:rsidR="00A367DA" w:rsidRPr="00A367DA" w:rsidRDefault="00A367DA" w:rsidP="000F22A9">
            <w:pPr>
              <w:keepNext/>
              <w:bidi w:val="0"/>
              <w:spacing w:line="360" w:lineRule="auto"/>
              <w:jc w:val="center"/>
              <w:rPr>
                <w:b/>
                <w:bCs/>
                <w:lang w:eastAsia="he-IL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7E15E4B6" w14:textId="77777777" w:rsidR="00A367DA" w:rsidRPr="00A367DA" w:rsidRDefault="00A367DA" w:rsidP="000F22A9">
            <w:pPr>
              <w:keepNext/>
              <w:bidi w:val="0"/>
              <w:spacing w:line="360" w:lineRule="auto"/>
              <w:jc w:val="center"/>
              <w:rPr>
                <w:b/>
                <w:bCs/>
                <w:lang w:eastAsia="he-IL"/>
              </w:rPr>
            </w:pPr>
            <w:r w:rsidRPr="00A367DA">
              <w:rPr>
                <w:b/>
                <w:bCs/>
                <w:lang w:eastAsia="he-IL"/>
              </w:rPr>
              <w:t>Place of</w:t>
            </w:r>
          </w:p>
          <w:p w14:paraId="28F41860" w14:textId="77777777" w:rsidR="00A367DA" w:rsidRPr="00A367DA" w:rsidRDefault="00A367DA" w:rsidP="000F22A9">
            <w:pPr>
              <w:keepNext/>
              <w:bidi w:val="0"/>
              <w:spacing w:line="360" w:lineRule="auto"/>
              <w:jc w:val="center"/>
              <w:rPr>
                <w:b/>
                <w:bCs/>
                <w:lang w:eastAsia="he-IL"/>
              </w:rPr>
            </w:pPr>
            <w:r w:rsidRPr="00A367DA">
              <w:rPr>
                <w:b/>
                <w:bCs/>
                <w:lang w:eastAsia="he-IL"/>
              </w:rPr>
              <w:t>Conference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3757D0E6" w14:textId="77777777" w:rsidR="00A367DA" w:rsidRPr="00A367DA" w:rsidRDefault="00A367DA" w:rsidP="000F22A9">
            <w:pPr>
              <w:keepNext/>
              <w:bidi w:val="0"/>
              <w:spacing w:line="360" w:lineRule="auto"/>
              <w:jc w:val="center"/>
              <w:rPr>
                <w:b/>
                <w:bCs/>
                <w:lang w:eastAsia="he-IL"/>
              </w:rPr>
            </w:pPr>
            <w:r w:rsidRPr="00A367DA">
              <w:rPr>
                <w:b/>
                <w:bCs/>
                <w:lang w:eastAsia="he-IL"/>
              </w:rPr>
              <w:t>Subject of Conference</w:t>
            </w:r>
          </w:p>
          <w:p w14:paraId="3EF5DFF8" w14:textId="77777777" w:rsidR="00A367DA" w:rsidRPr="00A367DA" w:rsidRDefault="00A367DA" w:rsidP="000F22A9">
            <w:pPr>
              <w:keepNext/>
              <w:bidi w:val="0"/>
              <w:spacing w:line="360" w:lineRule="auto"/>
              <w:jc w:val="center"/>
              <w:rPr>
                <w:b/>
                <w:bCs/>
                <w:lang w:eastAsia="he-IL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799E13D1" w14:textId="77777777" w:rsidR="00A367DA" w:rsidRPr="00A367DA" w:rsidRDefault="00A367DA" w:rsidP="000F22A9">
            <w:pPr>
              <w:keepNext/>
              <w:bidi w:val="0"/>
              <w:spacing w:line="360" w:lineRule="auto"/>
              <w:jc w:val="center"/>
              <w:rPr>
                <w:b/>
                <w:bCs/>
                <w:lang w:eastAsia="he-IL"/>
              </w:rPr>
            </w:pPr>
            <w:r w:rsidRPr="00A367DA">
              <w:rPr>
                <w:b/>
                <w:bCs/>
                <w:lang w:eastAsia="he-IL"/>
              </w:rPr>
              <w:t>Role</w:t>
            </w:r>
          </w:p>
        </w:tc>
      </w:tr>
      <w:tr w:rsidR="00A367DA" w:rsidRPr="00746B63" w14:paraId="5C77D501" w14:textId="77777777" w:rsidTr="000F22A9">
        <w:tc>
          <w:tcPr>
            <w:tcW w:w="1129" w:type="dxa"/>
            <w:tcBorders>
              <w:top w:val="single" w:sz="4" w:space="0" w:color="auto"/>
            </w:tcBorders>
          </w:tcPr>
          <w:p w14:paraId="6CA696DE" w14:textId="77777777" w:rsidR="00A367DA" w:rsidRPr="00A367DA" w:rsidRDefault="00A367DA" w:rsidP="000F22A9">
            <w:pPr>
              <w:bidi w:val="0"/>
              <w:spacing w:line="360" w:lineRule="auto"/>
              <w:rPr>
                <w:color w:val="000000"/>
                <w:lang w:eastAsia="he-IL"/>
              </w:rPr>
            </w:pPr>
            <w:r w:rsidRPr="00A367DA">
              <w:rPr>
                <w:lang w:eastAsia="he-IL"/>
              </w:rPr>
              <w:t>April 4-6 2017</w:t>
            </w:r>
          </w:p>
        </w:tc>
        <w:tc>
          <w:tcPr>
            <w:tcW w:w="1629" w:type="dxa"/>
            <w:tcBorders>
              <w:top w:val="single" w:sz="4" w:space="0" w:color="auto"/>
            </w:tcBorders>
          </w:tcPr>
          <w:p w14:paraId="4DF6B8E3" w14:textId="77777777" w:rsidR="00A367DA" w:rsidRPr="00A367DA" w:rsidRDefault="00A367DA" w:rsidP="000F22A9">
            <w:pPr>
              <w:bidi w:val="0"/>
              <w:spacing w:line="360" w:lineRule="auto"/>
              <w:rPr>
                <w:color w:val="000000"/>
                <w:lang w:eastAsia="he-IL"/>
              </w:rPr>
            </w:pPr>
            <w:r w:rsidRPr="00A367DA">
              <w:rPr>
                <w:lang w:eastAsia="he-IL"/>
              </w:rPr>
              <w:t xml:space="preserve">The </w:t>
            </w:r>
            <w:r w:rsidRPr="00A367DA">
              <w:rPr>
                <w:rtl/>
                <w:lang w:eastAsia="he-IL"/>
              </w:rPr>
              <w:t>19</w:t>
            </w:r>
            <w:r w:rsidRPr="00A367DA">
              <w:rPr>
                <w:vertAlign w:val="superscript"/>
                <w:lang w:eastAsia="he-IL"/>
              </w:rPr>
              <w:t xml:space="preserve"> nd</w:t>
            </w:r>
            <w:r w:rsidRPr="00A367DA">
              <w:rPr>
                <w:lang w:eastAsia="he-IL"/>
              </w:rPr>
              <w:t xml:space="preserve"> </w:t>
            </w:r>
            <w:r w:rsidRPr="00A367DA">
              <w:rPr>
                <w:color w:val="000000"/>
                <w:lang w:eastAsia="he-IL"/>
              </w:rPr>
              <w:t>Galilee</w:t>
            </w:r>
            <w:r w:rsidRPr="00A367DA">
              <w:rPr>
                <w:sz w:val="28"/>
                <w:szCs w:val="28"/>
                <w:lang w:eastAsia="he-IL"/>
              </w:rPr>
              <w:t xml:space="preserve"> </w:t>
            </w:r>
            <w:r w:rsidRPr="00A367DA">
              <w:rPr>
                <w:lang w:eastAsia="he-IL"/>
              </w:rPr>
              <w:t xml:space="preserve">Research Conference, Tel-Hai College 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14:paraId="0D1FA839" w14:textId="77777777" w:rsidR="00A367DA" w:rsidRPr="00A367DA" w:rsidRDefault="00A367DA" w:rsidP="000F22A9">
            <w:pPr>
              <w:bidi w:val="0"/>
              <w:spacing w:line="360" w:lineRule="auto"/>
              <w:rPr>
                <w:color w:val="000000"/>
                <w:lang w:eastAsia="he-IL"/>
              </w:rPr>
            </w:pPr>
            <w:r w:rsidRPr="00A367DA">
              <w:rPr>
                <w:color w:val="000000"/>
                <w:lang w:eastAsia="he-IL"/>
              </w:rPr>
              <w:t>Tel-Hai College</w:t>
            </w:r>
            <w:r w:rsidRPr="00A367DA">
              <w:rPr>
                <w:lang w:eastAsia="he-IL"/>
              </w:rPr>
              <w:t>, Israel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14:paraId="12853853" w14:textId="77777777" w:rsidR="00A367DA" w:rsidRPr="00A367DA" w:rsidRDefault="00A367DA" w:rsidP="000F22A9">
            <w:pPr>
              <w:bidi w:val="0"/>
              <w:spacing w:line="360" w:lineRule="auto"/>
              <w:rPr>
                <w:color w:val="000000"/>
                <w:lang w:eastAsia="he-IL"/>
              </w:rPr>
            </w:pPr>
            <w:r w:rsidRPr="00A367DA">
              <w:rPr>
                <w:lang w:eastAsia="he-IL"/>
              </w:rPr>
              <w:t>New research on the</w:t>
            </w:r>
            <w:r w:rsidRPr="00A367DA">
              <w:rPr>
                <w:b/>
                <w:bCs/>
                <w:lang w:eastAsia="he-IL"/>
              </w:rPr>
              <w:t xml:space="preserve"> </w:t>
            </w:r>
            <w:r w:rsidRPr="00A367DA">
              <w:rPr>
                <w:color w:val="000000"/>
                <w:lang w:eastAsia="he-IL"/>
              </w:rPr>
              <w:t>Galilee</w:t>
            </w:r>
            <w:r w:rsidRPr="00A367DA">
              <w:rPr>
                <w:b/>
                <w:bCs/>
                <w:lang w:eastAsia="he-IL"/>
              </w:rPr>
              <w:t xml:space="preserve"> </w:t>
            </w:r>
            <w:r w:rsidRPr="00A367DA">
              <w:rPr>
                <w:lang w:eastAsia="he-IL"/>
              </w:rPr>
              <w:t>region</w:t>
            </w:r>
          </w:p>
        </w:tc>
        <w:tc>
          <w:tcPr>
            <w:tcW w:w="1604" w:type="dxa"/>
            <w:tcBorders>
              <w:top w:val="single" w:sz="4" w:space="0" w:color="auto"/>
            </w:tcBorders>
          </w:tcPr>
          <w:p w14:paraId="1BCE82AD" w14:textId="77777777" w:rsidR="00A367DA" w:rsidRPr="00A367DA" w:rsidRDefault="00A367DA" w:rsidP="000F22A9">
            <w:pPr>
              <w:bidi w:val="0"/>
              <w:spacing w:line="360" w:lineRule="auto"/>
              <w:rPr>
                <w:b/>
                <w:bCs/>
                <w:rtl/>
                <w:lang w:eastAsia="he-IL"/>
              </w:rPr>
            </w:pPr>
            <w:r w:rsidRPr="00A367DA">
              <w:rPr>
                <w:color w:val="000000"/>
                <w:lang w:eastAsia="he-IL"/>
              </w:rPr>
              <w:t xml:space="preserve">Head of the organization team, by virtue of my position as </w:t>
            </w:r>
            <w:r w:rsidRPr="00A367DA">
              <w:rPr>
                <w:lang w:eastAsia="he-IL" w:bidi="ar-SA"/>
              </w:rPr>
              <w:t xml:space="preserve">head of the Special Education Program of the Department of Education </w:t>
            </w:r>
          </w:p>
        </w:tc>
      </w:tr>
    </w:tbl>
    <w:p w14:paraId="7C335D01" w14:textId="77777777" w:rsidR="00A367DA" w:rsidRPr="00A367DA" w:rsidRDefault="00A367DA" w:rsidP="00A367DA">
      <w:pPr>
        <w:bidi w:val="0"/>
        <w:spacing w:after="80" w:line="360" w:lineRule="auto"/>
        <w:jc w:val="both"/>
        <w:rPr>
          <w:u w:val="single"/>
        </w:rPr>
      </w:pPr>
    </w:p>
    <w:p w14:paraId="5983E0CE" w14:textId="77777777" w:rsidR="00A367DA" w:rsidRPr="003B4861" w:rsidRDefault="00A367DA" w:rsidP="00A367DA">
      <w:pPr>
        <w:bidi w:val="0"/>
        <w:spacing w:after="80" w:line="360" w:lineRule="auto"/>
        <w:ind w:left="360"/>
        <w:jc w:val="both"/>
        <w:rPr>
          <w:u w:val="single"/>
        </w:rPr>
      </w:pPr>
    </w:p>
    <w:p w14:paraId="335418FA" w14:textId="77777777" w:rsidR="00AB6E4E" w:rsidRPr="003B4861" w:rsidRDefault="003B4861" w:rsidP="00796FE7">
      <w:pPr>
        <w:numPr>
          <w:ilvl w:val="0"/>
          <w:numId w:val="4"/>
        </w:numPr>
        <w:tabs>
          <w:tab w:val="clear" w:pos="1080"/>
          <w:tab w:val="num" w:pos="720"/>
        </w:tabs>
        <w:bidi w:val="0"/>
        <w:spacing w:after="80" w:line="360" w:lineRule="auto"/>
        <w:ind w:left="720"/>
        <w:jc w:val="both"/>
        <w:rPr>
          <w:u w:val="single"/>
        </w:rPr>
      </w:pPr>
      <w:r>
        <w:t>P</w:t>
      </w:r>
      <w:r w:rsidR="00AE55A6">
        <w:t>rizes</w:t>
      </w:r>
      <w:r w:rsidR="00A367DA">
        <w:t xml:space="preserve"> – None.</w:t>
      </w:r>
    </w:p>
    <w:p w14:paraId="3C4EF601" w14:textId="77777777" w:rsidR="00A81363" w:rsidRDefault="00A81363" w:rsidP="00796FE7">
      <w:pPr>
        <w:bidi w:val="0"/>
        <w:spacing w:after="120" w:line="360" w:lineRule="auto"/>
        <w:ind w:left="357"/>
        <w:jc w:val="both"/>
      </w:pPr>
    </w:p>
    <w:p w14:paraId="3C404D45" w14:textId="77777777" w:rsidR="0008640E" w:rsidRPr="0008640E" w:rsidRDefault="0008640E" w:rsidP="00796FE7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80" w:line="360" w:lineRule="auto"/>
        <w:ind w:left="360"/>
        <w:jc w:val="both"/>
        <w:rPr>
          <w:u w:val="single"/>
        </w:rPr>
      </w:pPr>
      <w:r w:rsidRPr="0008640E">
        <w:rPr>
          <w:u w:val="single"/>
        </w:rPr>
        <w:t>References</w:t>
      </w:r>
    </w:p>
    <w:p w14:paraId="09E11FCB" w14:textId="77777777" w:rsidR="0008640E" w:rsidRDefault="0008640E" w:rsidP="00796FE7">
      <w:pPr>
        <w:bidi w:val="0"/>
        <w:spacing w:after="80" w:line="360" w:lineRule="auto"/>
        <w:ind w:left="360"/>
        <w:jc w:val="both"/>
      </w:pPr>
      <w:r>
        <w:t>Full name, academic rank, name of institution, address of institution, phone, fax and e-mail of reference</w:t>
      </w:r>
    </w:p>
    <w:sectPr w:rsidR="0008640E" w:rsidSect="00975B7A">
      <w:footerReference w:type="even" r:id="rId9"/>
      <w:footerReference w:type="default" r:id="rId10"/>
      <w:pgSz w:w="11906" w:h="16838"/>
      <w:pgMar w:top="1440" w:right="1800" w:bottom="1440" w:left="180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62BD3" w14:textId="77777777" w:rsidR="00D8149F" w:rsidRDefault="00D8149F">
      <w:r>
        <w:separator/>
      </w:r>
    </w:p>
  </w:endnote>
  <w:endnote w:type="continuationSeparator" w:id="0">
    <w:p w14:paraId="446EC6E3" w14:textId="77777777" w:rsidR="00D8149F" w:rsidRDefault="00D8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F9AE" w14:textId="77777777" w:rsidR="003D02F4" w:rsidRDefault="003D02F4" w:rsidP="006572B2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2D858352" w14:textId="77777777" w:rsidR="003D02F4" w:rsidRDefault="003D02F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A968" w14:textId="77777777" w:rsidR="003D02F4" w:rsidRDefault="003D02F4" w:rsidP="006572B2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>
      <w:rPr>
        <w:rStyle w:val="a4"/>
        <w:noProof/>
        <w:rtl/>
      </w:rPr>
      <w:t>4</w:t>
    </w:r>
    <w:r>
      <w:rPr>
        <w:rStyle w:val="a4"/>
        <w:rtl/>
      </w:rPr>
      <w:fldChar w:fldCharType="end"/>
    </w:r>
  </w:p>
  <w:p w14:paraId="01BAD1ED" w14:textId="77777777" w:rsidR="003D02F4" w:rsidRDefault="003D02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06C7D" w14:textId="77777777" w:rsidR="00D8149F" w:rsidRDefault="00D8149F">
      <w:r>
        <w:separator/>
      </w:r>
    </w:p>
  </w:footnote>
  <w:footnote w:type="continuationSeparator" w:id="0">
    <w:p w14:paraId="71515B26" w14:textId="77777777" w:rsidR="00D8149F" w:rsidRDefault="00D8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4FD5"/>
    <w:multiLevelType w:val="hybridMultilevel"/>
    <w:tmpl w:val="BBB0C3CC"/>
    <w:lvl w:ilvl="0" w:tplc="82E2BAF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A0A47"/>
    <w:multiLevelType w:val="hybridMultilevel"/>
    <w:tmpl w:val="6B2286AC"/>
    <w:lvl w:ilvl="0" w:tplc="5C9EA91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206B605D"/>
    <w:multiLevelType w:val="hybridMultilevel"/>
    <w:tmpl w:val="1F50C1A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B94428"/>
    <w:multiLevelType w:val="hybridMultilevel"/>
    <w:tmpl w:val="6B2286AC"/>
    <w:lvl w:ilvl="0" w:tplc="5C9EA91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27592D5D"/>
    <w:multiLevelType w:val="hybridMultilevel"/>
    <w:tmpl w:val="5BBA47CE"/>
    <w:lvl w:ilvl="0" w:tplc="E8CA228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A5262A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B70111"/>
    <w:multiLevelType w:val="hybridMultilevel"/>
    <w:tmpl w:val="3BA6C3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9518C"/>
    <w:multiLevelType w:val="hybridMultilevel"/>
    <w:tmpl w:val="F3C2E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13B27"/>
    <w:multiLevelType w:val="hybridMultilevel"/>
    <w:tmpl w:val="6B2286AC"/>
    <w:lvl w:ilvl="0" w:tplc="5C9EA91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5AB352E8"/>
    <w:multiLevelType w:val="hybridMultilevel"/>
    <w:tmpl w:val="67B87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970E3"/>
    <w:multiLevelType w:val="hybridMultilevel"/>
    <w:tmpl w:val="6B2286AC"/>
    <w:lvl w:ilvl="0" w:tplc="5C9EA91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60C53A62"/>
    <w:multiLevelType w:val="hybridMultilevel"/>
    <w:tmpl w:val="0FAA4B3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FD66EB"/>
    <w:multiLevelType w:val="hybridMultilevel"/>
    <w:tmpl w:val="5292464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5262A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5187323">
    <w:abstractNumId w:val="5"/>
  </w:num>
  <w:num w:numId="2" w16cid:durableId="261693453">
    <w:abstractNumId w:val="10"/>
  </w:num>
  <w:num w:numId="3" w16cid:durableId="1763911997">
    <w:abstractNumId w:val="11"/>
  </w:num>
  <w:num w:numId="4" w16cid:durableId="1636834698">
    <w:abstractNumId w:val="2"/>
  </w:num>
  <w:num w:numId="5" w16cid:durableId="137651519">
    <w:abstractNumId w:val="8"/>
  </w:num>
  <w:num w:numId="6" w16cid:durableId="1977685846">
    <w:abstractNumId w:val="6"/>
  </w:num>
  <w:num w:numId="7" w16cid:durableId="229194381">
    <w:abstractNumId w:val="0"/>
  </w:num>
  <w:num w:numId="8" w16cid:durableId="308093754">
    <w:abstractNumId w:val="4"/>
  </w:num>
  <w:num w:numId="9" w16cid:durableId="1809080444">
    <w:abstractNumId w:val="9"/>
  </w:num>
  <w:num w:numId="10" w16cid:durableId="446042530">
    <w:abstractNumId w:val="3"/>
  </w:num>
  <w:num w:numId="11" w16cid:durableId="1313757133">
    <w:abstractNumId w:val="1"/>
  </w:num>
  <w:num w:numId="12" w16cid:durableId="18820904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2B87"/>
    <w:rsid w:val="000076A4"/>
    <w:rsid w:val="00025828"/>
    <w:rsid w:val="00036696"/>
    <w:rsid w:val="000553A7"/>
    <w:rsid w:val="00056029"/>
    <w:rsid w:val="00061418"/>
    <w:rsid w:val="00070EF8"/>
    <w:rsid w:val="00075F5C"/>
    <w:rsid w:val="00086247"/>
    <w:rsid w:val="0008640E"/>
    <w:rsid w:val="00091FB7"/>
    <w:rsid w:val="000A6292"/>
    <w:rsid w:val="000B0BF7"/>
    <w:rsid w:val="000C38CB"/>
    <w:rsid w:val="000D057C"/>
    <w:rsid w:val="000F16FC"/>
    <w:rsid w:val="000F22A9"/>
    <w:rsid w:val="000F7599"/>
    <w:rsid w:val="0010192A"/>
    <w:rsid w:val="001339A9"/>
    <w:rsid w:val="00152742"/>
    <w:rsid w:val="00156B9D"/>
    <w:rsid w:val="001816F6"/>
    <w:rsid w:val="00187606"/>
    <w:rsid w:val="001E7D1D"/>
    <w:rsid w:val="00213379"/>
    <w:rsid w:val="00221101"/>
    <w:rsid w:val="00227EB3"/>
    <w:rsid w:val="002332AA"/>
    <w:rsid w:val="00251037"/>
    <w:rsid w:val="0025198E"/>
    <w:rsid w:val="00291DFC"/>
    <w:rsid w:val="002A033C"/>
    <w:rsid w:val="002C724A"/>
    <w:rsid w:val="002D2814"/>
    <w:rsid w:val="002E35FC"/>
    <w:rsid w:val="00304258"/>
    <w:rsid w:val="0031267C"/>
    <w:rsid w:val="00314258"/>
    <w:rsid w:val="00371DA0"/>
    <w:rsid w:val="00384182"/>
    <w:rsid w:val="0038576F"/>
    <w:rsid w:val="003B4861"/>
    <w:rsid w:val="003D02F4"/>
    <w:rsid w:val="0041198E"/>
    <w:rsid w:val="00482171"/>
    <w:rsid w:val="004D25D2"/>
    <w:rsid w:val="004F08F4"/>
    <w:rsid w:val="0050276F"/>
    <w:rsid w:val="00511490"/>
    <w:rsid w:val="005141E8"/>
    <w:rsid w:val="00520D2E"/>
    <w:rsid w:val="0052484D"/>
    <w:rsid w:val="005617C8"/>
    <w:rsid w:val="00561B71"/>
    <w:rsid w:val="00593908"/>
    <w:rsid w:val="005B0BDD"/>
    <w:rsid w:val="005D53F8"/>
    <w:rsid w:val="005E463C"/>
    <w:rsid w:val="005E4A71"/>
    <w:rsid w:val="005F2095"/>
    <w:rsid w:val="0060527F"/>
    <w:rsid w:val="006139D6"/>
    <w:rsid w:val="006310D9"/>
    <w:rsid w:val="00637F00"/>
    <w:rsid w:val="006420B8"/>
    <w:rsid w:val="0064476C"/>
    <w:rsid w:val="0064712B"/>
    <w:rsid w:val="006572B2"/>
    <w:rsid w:val="00662F6F"/>
    <w:rsid w:val="006669A4"/>
    <w:rsid w:val="00667EC6"/>
    <w:rsid w:val="006A0CA1"/>
    <w:rsid w:val="006A2B87"/>
    <w:rsid w:val="006A3F91"/>
    <w:rsid w:val="006A63AA"/>
    <w:rsid w:val="006D0D3A"/>
    <w:rsid w:val="007602CA"/>
    <w:rsid w:val="00760BC5"/>
    <w:rsid w:val="00767A25"/>
    <w:rsid w:val="00786C18"/>
    <w:rsid w:val="007931D9"/>
    <w:rsid w:val="00796FE7"/>
    <w:rsid w:val="007D57AC"/>
    <w:rsid w:val="0081090C"/>
    <w:rsid w:val="00836EB6"/>
    <w:rsid w:val="008578F7"/>
    <w:rsid w:val="00892970"/>
    <w:rsid w:val="00892E67"/>
    <w:rsid w:val="008B2D80"/>
    <w:rsid w:val="008C06EE"/>
    <w:rsid w:val="00902C35"/>
    <w:rsid w:val="00937503"/>
    <w:rsid w:val="00937D79"/>
    <w:rsid w:val="00963734"/>
    <w:rsid w:val="00963D97"/>
    <w:rsid w:val="00975B7A"/>
    <w:rsid w:val="009A45FF"/>
    <w:rsid w:val="009B471F"/>
    <w:rsid w:val="009C5478"/>
    <w:rsid w:val="00A07AC5"/>
    <w:rsid w:val="00A367DA"/>
    <w:rsid w:val="00A45392"/>
    <w:rsid w:val="00A81363"/>
    <w:rsid w:val="00A90FDF"/>
    <w:rsid w:val="00A918BB"/>
    <w:rsid w:val="00AA412E"/>
    <w:rsid w:val="00AB6E4E"/>
    <w:rsid w:val="00AC573E"/>
    <w:rsid w:val="00AE16FC"/>
    <w:rsid w:val="00AE2105"/>
    <w:rsid w:val="00AE26A4"/>
    <w:rsid w:val="00AE55A6"/>
    <w:rsid w:val="00B336BE"/>
    <w:rsid w:val="00B71947"/>
    <w:rsid w:val="00B7779C"/>
    <w:rsid w:val="00BB2A89"/>
    <w:rsid w:val="00BD1891"/>
    <w:rsid w:val="00C30307"/>
    <w:rsid w:val="00C33ADA"/>
    <w:rsid w:val="00C357E9"/>
    <w:rsid w:val="00C46BCE"/>
    <w:rsid w:val="00C50E62"/>
    <w:rsid w:val="00C6016C"/>
    <w:rsid w:val="00C61E27"/>
    <w:rsid w:val="00C73359"/>
    <w:rsid w:val="00C80E95"/>
    <w:rsid w:val="00C827D0"/>
    <w:rsid w:val="00CC4C03"/>
    <w:rsid w:val="00CF5EE6"/>
    <w:rsid w:val="00D1326D"/>
    <w:rsid w:val="00D1405E"/>
    <w:rsid w:val="00D3196A"/>
    <w:rsid w:val="00D3665E"/>
    <w:rsid w:val="00D37545"/>
    <w:rsid w:val="00D468EC"/>
    <w:rsid w:val="00D51643"/>
    <w:rsid w:val="00D8149F"/>
    <w:rsid w:val="00D908A0"/>
    <w:rsid w:val="00D93087"/>
    <w:rsid w:val="00D95054"/>
    <w:rsid w:val="00D96B49"/>
    <w:rsid w:val="00DA2395"/>
    <w:rsid w:val="00DA3D8E"/>
    <w:rsid w:val="00DC206F"/>
    <w:rsid w:val="00DD21BE"/>
    <w:rsid w:val="00E22F4D"/>
    <w:rsid w:val="00E3172F"/>
    <w:rsid w:val="00E35861"/>
    <w:rsid w:val="00E660A2"/>
    <w:rsid w:val="00E73071"/>
    <w:rsid w:val="00E81CB0"/>
    <w:rsid w:val="00E96CAD"/>
    <w:rsid w:val="00EA2C7D"/>
    <w:rsid w:val="00EC0108"/>
    <w:rsid w:val="00EE1189"/>
    <w:rsid w:val="00EE71ED"/>
    <w:rsid w:val="00EF794D"/>
    <w:rsid w:val="00F52922"/>
    <w:rsid w:val="00F556F0"/>
    <w:rsid w:val="00F70936"/>
    <w:rsid w:val="00F72384"/>
    <w:rsid w:val="00F754BA"/>
    <w:rsid w:val="00F76318"/>
    <w:rsid w:val="00FA269D"/>
    <w:rsid w:val="00FB138E"/>
    <w:rsid w:val="00FD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C0C86"/>
  <w15:chartTrackingRefBased/>
  <w15:docId w15:val="{165F1369-4EA8-417A-ABC1-1C6563CD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198E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8136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81363"/>
  </w:style>
  <w:style w:type="character" w:styleId="a5">
    <w:name w:val="annotation reference"/>
    <w:uiPriority w:val="99"/>
    <w:unhideWhenUsed/>
    <w:rsid w:val="004D25D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D25D2"/>
    <w:pPr>
      <w:spacing w:after="200"/>
    </w:pPr>
    <w:rPr>
      <w:rFonts w:ascii="Calibri" w:eastAsia="Calibri" w:hAnsi="Calibri" w:cs="Arial"/>
      <w:sz w:val="20"/>
      <w:szCs w:val="20"/>
    </w:rPr>
  </w:style>
  <w:style w:type="character" w:customStyle="1" w:styleId="a7">
    <w:name w:val="טקסט הערה תו"/>
    <w:link w:val="a6"/>
    <w:uiPriority w:val="99"/>
    <w:rsid w:val="004D25D2"/>
    <w:rPr>
      <w:rFonts w:ascii="Calibri" w:eastAsia="Calibri" w:hAnsi="Calibri" w:cs="Arial"/>
    </w:rPr>
  </w:style>
  <w:style w:type="paragraph" w:styleId="a8">
    <w:name w:val="Balloon Text"/>
    <w:basedOn w:val="a"/>
    <w:link w:val="a9"/>
    <w:rsid w:val="004D25D2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link w:val="a8"/>
    <w:rsid w:val="004D25D2"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rsid w:val="003D02F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3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8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52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chweb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80/10926771.2018.155083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2911</TotalTime>
  <Pages>20</Pages>
  <Words>4121</Words>
  <Characters>20610</Characters>
  <Application>Microsoft Office Word</Application>
  <DocSecurity>0</DocSecurity>
  <Lines>171</Lines>
  <Paragraphs>49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CV</vt:lpstr>
    </vt:vector>
  </TitlesOfParts>
  <Company>Telhai Academic College</Company>
  <LinksUpToDate>false</LinksUpToDate>
  <CharactersWithSpaces>24682</CharactersWithSpaces>
  <SharedDoc>false</SharedDoc>
  <HLinks>
    <vt:vector size="12" baseType="variant">
      <vt:variant>
        <vt:i4>4718602</vt:i4>
      </vt:variant>
      <vt:variant>
        <vt:i4>3</vt:i4>
      </vt:variant>
      <vt:variant>
        <vt:i4>0</vt:i4>
      </vt:variant>
      <vt:variant>
        <vt:i4>5</vt:i4>
      </vt:variant>
      <vt:variant>
        <vt:lpwstr>http://www.intechweb.org/</vt:lpwstr>
      </vt:variant>
      <vt:variant>
        <vt:lpwstr/>
      </vt:variant>
      <vt:variant>
        <vt:i4>262217</vt:i4>
      </vt:variant>
      <vt:variant>
        <vt:i4>0</vt:i4>
      </vt:variant>
      <vt:variant>
        <vt:i4>0</vt:i4>
      </vt:variant>
      <vt:variant>
        <vt:i4>5</vt:i4>
      </vt:variant>
      <vt:variant>
        <vt:lpwstr>https://doi.org/10.1080/10926771.2018.1550831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MNG-XXX</dc:creator>
  <cp:keywords/>
  <dc:description/>
  <cp:lastModifiedBy>Nirit</cp:lastModifiedBy>
  <cp:revision>38</cp:revision>
  <cp:lastPrinted>2010-12-27T05:34:00Z</cp:lastPrinted>
  <dcterms:created xsi:type="dcterms:W3CDTF">2020-07-23T04:58:00Z</dcterms:created>
  <dcterms:modified xsi:type="dcterms:W3CDTF">2022-07-20T01:20:00Z</dcterms:modified>
</cp:coreProperties>
</file>